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C5B2" w14:textId="77777777" w:rsidR="00362D13" w:rsidRPr="00362D13" w:rsidRDefault="00362D13" w:rsidP="00362D13">
      <w:pPr>
        <w:shd w:val="clear" w:color="auto" w:fill="FFFFFF"/>
        <w:spacing w:after="0" w:line="240" w:lineRule="auto"/>
        <w:jc w:val="center"/>
        <w:outlineLvl w:val="0"/>
        <w:rPr>
          <w:rFonts w:ascii="Times New Roman" w:eastAsia="Times New Roman" w:hAnsi="Times New Roman" w:cs="Times New Roman"/>
          <w:b/>
          <w:bCs/>
          <w:color w:val="252E2F"/>
          <w:kern w:val="36"/>
          <w:sz w:val="32"/>
          <w:szCs w:val="32"/>
          <w:lang w:eastAsia="en-GB"/>
          <w14:ligatures w14:val="none"/>
        </w:rPr>
      </w:pPr>
      <w:r w:rsidRPr="00362D13">
        <w:rPr>
          <w:rFonts w:ascii="Times New Roman" w:eastAsia="Times New Roman" w:hAnsi="Times New Roman" w:cs="Times New Roman"/>
          <w:b/>
          <w:bCs/>
          <w:color w:val="252E2F"/>
          <w:kern w:val="36"/>
          <w:sz w:val="32"/>
          <w:szCs w:val="32"/>
          <w:lang w:eastAsia="en-GB"/>
          <w14:ligatures w14:val="none"/>
        </w:rPr>
        <w:t>Privacy Policy</w:t>
      </w:r>
    </w:p>
    <w:p w14:paraId="22AF28B1" w14:textId="77777777" w:rsidR="00362D13" w:rsidRDefault="00362D13" w:rsidP="00362D13">
      <w:pPr>
        <w:shd w:val="clear" w:color="auto" w:fill="FFFFFF"/>
        <w:spacing w:after="0" w:line="240" w:lineRule="auto"/>
        <w:outlineLvl w:val="0"/>
        <w:rPr>
          <w:rFonts w:ascii="Times New Roman" w:eastAsia="Times New Roman" w:hAnsi="Times New Roman" w:cs="Times New Roman"/>
          <w:b/>
          <w:bCs/>
          <w:color w:val="252E2F"/>
          <w:kern w:val="36"/>
          <w:sz w:val="28"/>
          <w:szCs w:val="28"/>
          <w:lang w:eastAsia="en-GB"/>
          <w14:ligatures w14:val="none"/>
        </w:rPr>
      </w:pPr>
    </w:p>
    <w:p w14:paraId="30FFA92C" w14:textId="75AAEC4F" w:rsidR="00362D13" w:rsidRPr="00362D13" w:rsidRDefault="00362D13" w:rsidP="00362D13">
      <w:pPr>
        <w:shd w:val="clear" w:color="auto" w:fill="FFFFFF"/>
        <w:spacing w:after="0" w:line="240" w:lineRule="auto"/>
        <w:outlineLvl w:val="0"/>
        <w:rPr>
          <w:rFonts w:ascii="Times New Roman" w:eastAsia="Times New Roman" w:hAnsi="Times New Roman" w:cs="Times New Roman"/>
          <w:b/>
          <w:bCs/>
          <w:color w:val="252E2F"/>
          <w:kern w:val="36"/>
          <w:sz w:val="28"/>
          <w:szCs w:val="28"/>
          <w:lang w:eastAsia="en-GB"/>
          <w14:ligatures w14:val="none"/>
        </w:rPr>
      </w:pPr>
      <w:r>
        <w:rPr>
          <w:rFonts w:ascii="Times New Roman" w:eastAsia="Times New Roman" w:hAnsi="Times New Roman" w:cs="Times New Roman"/>
          <w:b/>
          <w:bCs/>
          <w:color w:val="252E2F"/>
          <w:kern w:val="36"/>
          <w:sz w:val="28"/>
          <w:szCs w:val="28"/>
          <w:lang w:eastAsia="en-GB"/>
          <w14:ligatures w14:val="none"/>
        </w:rPr>
        <w:t>This is the privacy policy for Jean Sullivan, Registered Dietitian</w:t>
      </w:r>
    </w:p>
    <w:p w14:paraId="6AFE3DB4" w14:textId="77777777" w:rsidR="00481E2C" w:rsidRPr="00DD0179" w:rsidRDefault="00481E2C" w:rsidP="00B0698D">
      <w:pPr>
        <w:shd w:val="clear" w:color="auto" w:fill="FFFFFF"/>
        <w:spacing w:after="0" w:line="240" w:lineRule="atLeast"/>
        <w:textAlignment w:val="baseline"/>
        <w:outlineLvl w:val="2"/>
        <w:rPr>
          <w:rFonts w:ascii="Times New Roman" w:eastAsia="Times New Roman" w:hAnsi="Times New Roman" w:cs="Times New Roman"/>
          <w:b/>
          <w:bCs/>
          <w:kern w:val="0"/>
          <w:sz w:val="28"/>
          <w:szCs w:val="28"/>
          <w:lang w:eastAsia="en-GB"/>
          <w14:ligatures w14:val="none"/>
        </w:rPr>
      </w:pPr>
    </w:p>
    <w:p w14:paraId="0605812F" w14:textId="77777777" w:rsidR="00B0698D" w:rsidRPr="00DD0179" w:rsidRDefault="00B0698D" w:rsidP="00B0698D">
      <w:pPr>
        <w:shd w:val="clear" w:color="auto" w:fill="FFFFFF"/>
        <w:spacing w:after="0" w:line="240" w:lineRule="atLeast"/>
        <w:textAlignment w:val="baseline"/>
        <w:outlineLvl w:val="2"/>
        <w:rPr>
          <w:rStyle w:val="Strong"/>
          <w:rFonts w:ascii="Times New Roman" w:hAnsi="Times New Roman" w:cs="Times New Roman"/>
          <w:color w:val="000000"/>
          <w:sz w:val="28"/>
          <w:szCs w:val="28"/>
        </w:rPr>
      </w:pPr>
      <w:r w:rsidRPr="00DD0179">
        <w:rPr>
          <w:rStyle w:val="Strong"/>
          <w:rFonts w:ascii="Times New Roman" w:eastAsiaTheme="majorEastAsia" w:hAnsi="Times New Roman" w:cs="Times New Roman"/>
          <w:color w:val="000000"/>
          <w:sz w:val="28"/>
          <w:szCs w:val="28"/>
        </w:rPr>
        <w:t>C</w:t>
      </w:r>
      <w:r w:rsidRPr="00DD0179">
        <w:rPr>
          <w:rStyle w:val="Strong"/>
          <w:rFonts w:ascii="Times New Roman" w:hAnsi="Times New Roman" w:cs="Times New Roman"/>
          <w:color w:val="000000"/>
          <w:sz w:val="28"/>
          <w:szCs w:val="28"/>
        </w:rPr>
        <w:t>ontact details</w:t>
      </w:r>
    </w:p>
    <w:p w14:paraId="45C637A7" w14:textId="16D745D3" w:rsidR="00B0698D" w:rsidRDefault="00B0698D" w:rsidP="00B0698D">
      <w:pPr>
        <w:shd w:val="clear" w:color="auto" w:fill="FFFFFF"/>
        <w:spacing w:after="0" w:line="240" w:lineRule="atLeast"/>
        <w:textAlignment w:val="baseline"/>
        <w:outlineLvl w:val="2"/>
        <w:rPr>
          <w:rFonts w:ascii="Times New Roman" w:hAnsi="Times New Roman" w:cs="Times New Roman"/>
          <w:color w:val="000000"/>
          <w:sz w:val="28"/>
          <w:szCs w:val="28"/>
        </w:rPr>
      </w:pPr>
      <w:r w:rsidRPr="00DD0179">
        <w:rPr>
          <w:rFonts w:ascii="Times New Roman" w:hAnsi="Times New Roman" w:cs="Times New Roman"/>
          <w:color w:val="000000"/>
          <w:sz w:val="28"/>
          <w:szCs w:val="28"/>
        </w:rPr>
        <w:t xml:space="preserve">E-mail: </w:t>
      </w:r>
      <w:hyperlink r:id="rId7" w:history="1">
        <w:r w:rsidR="00362D13" w:rsidRPr="00A23717">
          <w:rPr>
            <w:rStyle w:val="Hyperlink"/>
            <w:rFonts w:ascii="Times New Roman" w:hAnsi="Times New Roman" w:cs="Times New Roman"/>
            <w:sz w:val="28"/>
            <w:szCs w:val="28"/>
          </w:rPr>
          <w:t>jean@jeansullivan-dietitian.co.uk</w:t>
        </w:r>
      </w:hyperlink>
    </w:p>
    <w:p w14:paraId="4785BAFA" w14:textId="77777777" w:rsidR="00362D13" w:rsidRDefault="00362D13" w:rsidP="00B0698D">
      <w:pPr>
        <w:shd w:val="clear" w:color="auto" w:fill="FFFFFF"/>
        <w:spacing w:after="0" w:line="240" w:lineRule="atLeast"/>
        <w:textAlignment w:val="baseline"/>
        <w:outlineLvl w:val="2"/>
        <w:rPr>
          <w:rFonts w:ascii="Times New Roman" w:hAnsi="Times New Roman" w:cs="Times New Roman"/>
          <w:color w:val="000000"/>
          <w:sz w:val="28"/>
          <w:szCs w:val="28"/>
        </w:rPr>
      </w:pPr>
    </w:p>
    <w:p w14:paraId="3E52D04E" w14:textId="5C17D05C" w:rsidR="00B0698D" w:rsidRPr="00B0698D" w:rsidRDefault="00B0698D" w:rsidP="00B0698D">
      <w:pPr>
        <w:shd w:val="clear" w:color="auto" w:fill="FFFFFF"/>
        <w:spacing w:after="0" w:line="240" w:lineRule="atLeast"/>
        <w:jc w:val="both"/>
        <w:textAlignment w:val="baseline"/>
        <w:outlineLvl w:val="2"/>
        <w:rPr>
          <w:rFonts w:ascii="Times New Roman" w:eastAsia="Times New Roman" w:hAnsi="Times New Roman" w:cs="Times New Roman"/>
          <w:kern w:val="0"/>
          <w:sz w:val="28"/>
          <w:szCs w:val="28"/>
          <w:bdr w:val="none" w:sz="0" w:space="0" w:color="auto" w:frame="1"/>
          <w:lang w:eastAsia="en-GB"/>
          <w14:ligatures w14:val="none"/>
        </w:rPr>
      </w:pPr>
      <w:r w:rsidRPr="00B0698D">
        <w:rPr>
          <w:rFonts w:ascii="Times New Roman" w:eastAsia="Times New Roman" w:hAnsi="Times New Roman" w:cs="Times New Roman"/>
          <w:kern w:val="0"/>
          <w:sz w:val="28"/>
          <w:szCs w:val="28"/>
          <w:bdr w:val="none" w:sz="0" w:space="0" w:color="auto" w:frame="1"/>
          <w:lang w:eastAsia="en-GB"/>
          <w14:ligatures w14:val="none"/>
        </w:rPr>
        <w:t xml:space="preserve">This privacy policy sets out how Jean Sullivan, Registered Dietitian uses and protects any personal </w:t>
      </w:r>
      <w:r w:rsidR="00600CA2">
        <w:rPr>
          <w:rFonts w:ascii="Times New Roman" w:eastAsia="Times New Roman" w:hAnsi="Times New Roman" w:cs="Times New Roman"/>
          <w:kern w:val="0"/>
          <w:sz w:val="28"/>
          <w:szCs w:val="28"/>
          <w:bdr w:val="none" w:sz="0" w:space="0" w:color="auto" w:frame="1"/>
          <w:lang w:eastAsia="en-GB"/>
          <w14:ligatures w14:val="none"/>
        </w:rPr>
        <w:t>data</w:t>
      </w:r>
      <w:r w:rsidRPr="00B0698D">
        <w:rPr>
          <w:rFonts w:ascii="Times New Roman" w:eastAsia="Times New Roman" w:hAnsi="Times New Roman" w:cs="Times New Roman"/>
          <w:kern w:val="0"/>
          <w:sz w:val="28"/>
          <w:szCs w:val="28"/>
          <w:bdr w:val="none" w:sz="0" w:space="0" w:color="auto" w:frame="1"/>
          <w:lang w:eastAsia="en-GB"/>
          <w14:ligatures w14:val="none"/>
        </w:rPr>
        <w:t xml:space="preserve"> that you provide.</w:t>
      </w:r>
    </w:p>
    <w:p w14:paraId="57BBFCCA" w14:textId="77777777" w:rsidR="00B0698D" w:rsidRPr="00B0698D" w:rsidRDefault="00B0698D" w:rsidP="00B0698D">
      <w:pPr>
        <w:shd w:val="clear" w:color="auto" w:fill="FFFFFF"/>
        <w:spacing w:after="0" w:line="240" w:lineRule="atLeast"/>
        <w:jc w:val="both"/>
        <w:textAlignment w:val="baseline"/>
        <w:outlineLvl w:val="2"/>
        <w:rPr>
          <w:rFonts w:ascii="Times New Roman" w:eastAsia="Times New Roman" w:hAnsi="Times New Roman" w:cs="Times New Roman"/>
          <w:kern w:val="0"/>
          <w:sz w:val="28"/>
          <w:szCs w:val="28"/>
          <w:bdr w:val="none" w:sz="0" w:space="0" w:color="auto" w:frame="1"/>
          <w:lang w:eastAsia="en-GB"/>
          <w14:ligatures w14:val="none"/>
        </w:rPr>
      </w:pPr>
    </w:p>
    <w:p w14:paraId="23DFC555" w14:textId="262E5BE7" w:rsidR="00C366F4" w:rsidRPr="00B0698D" w:rsidRDefault="00C366F4" w:rsidP="00B0698D">
      <w:pPr>
        <w:shd w:val="clear" w:color="auto" w:fill="FFFFFF"/>
        <w:spacing w:after="0" w:line="240" w:lineRule="atLeast"/>
        <w:jc w:val="both"/>
        <w:textAlignment w:val="baseline"/>
        <w:outlineLvl w:val="2"/>
        <w:rPr>
          <w:rFonts w:ascii="Times New Roman" w:hAnsi="Times New Roman" w:cs="Times New Roman"/>
          <w:sz w:val="28"/>
          <w:szCs w:val="28"/>
          <w:bdr w:val="none" w:sz="0" w:space="0" w:color="auto" w:frame="1"/>
        </w:rPr>
      </w:pPr>
      <w:r w:rsidRPr="00B0698D">
        <w:rPr>
          <w:rFonts w:ascii="Times New Roman" w:hAnsi="Times New Roman" w:cs="Times New Roman"/>
          <w:sz w:val="28"/>
          <w:szCs w:val="28"/>
        </w:rPr>
        <w:t>The</w:t>
      </w:r>
      <w:r w:rsidRPr="00C366F4">
        <w:rPr>
          <w:rFonts w:ascii="Times New Roman" w:eastAsia="Times New Roman" w:hAnsi="Times New Roman" w:cs="Times New Roman"/>
          <w:kern w:val="0"/>
          <w:sz w:val="28"/>
          <w:szCs w:val="28"/>
          <w:lang w:eastAsia="en-GB"/>
          <w14:ligatures w14:val="none"/>
        </w:rPr>
        <w:t xml:space="preserve"> aim at all times </w:t>
      </w:r>
      <w:r w:rsidRPr="00B0698D">
        <w:rPr>
          <w:rFonts w:ascii="Times New Roman" w:hAnsi="Times New Roman" w:cs="Times New Roman"/>
          <w:sz w:val="28"/>
          <w:szCs w:val="28"/>
        </w:rPr>
        <w:t xml:space="preserve">is </w:t>
      </w:r>
      <w:r w:rsidRPr="00C366F4">
        <w:rPr>
          <w:rFonts w:ascii="Times New Roman" w:eastAsia="Times New Roman" w:hAnsi="Times New Roman" w:cs="Times New Roman"/>
          <w:kern w:val="0"/>
          <w:sz w:val="28"/>
          <w:szCs w:val="28"/>
          <w:lang w:eastAsia="en-GB"/>
          <w14:ligatures w14:val="none"/>
        </w:rPr>
        <w:t xml:space="preserve">to comply with the </w:t>
      </w:r>
      <w:r w:rsidR="008C7BDF">
        <w:rPr>
          <w:rFonts w:ascii="Times New Roman" w:eastAsia="Times New Roman" w:hAnsi="Times New Roman" w:cs="Times New Roman"/>
          <w:kern w:val="0"/>
          <w:sz w:val="28"/>
          <w:szCs w:val="28"/>
          <w:lang w:eastAsia="en-GB"/>
          <w14:ligatures w14:val="none"/>
        </w:rPr>
        <w:t xml:space="preserve">UK </w:t>
      </w:r>
      <w:r w:rsidRPr="00C366F4">
        <w:rPr>
          <w:rFonts w:ascii="Times New Roman" w:eastAsia="Times New Roman" w:hAnsi="Times New Roman" w:cs="Times New Roman"/>
          <w:kern w:val="0"/>
          <w:sz w:val="28"/>
          <w:szCs w:val="28"/>
          <w:lang w:eastAsia="en-GB"/>
          <w14:ligatures w14:val="none"/>
        </w:rPr>
        <w:t>General Data Protection Regulation (GDPR) and the Data Protection Act 2018</w:t>
      </w:r>
      <w:r w:rsidR="00B0698D" w:rsidRPr="00B0698D">
        <w:rPr>
          <w:rFonts w:ascii="Times New Roman" w:hAnsi="Times New Roman" w:cs="Times New Roman"/>
          <w:sz w:val="28"/>
          <w:szCs w:val="28"/>
        </w:rPr>
        <w:t>, as well as with the standards provided by the</w:t>
      </w:r>
      <w:r w:rsidR="00B0698D" w:rsidRPr="00B0698D">
        <w:rPr>
          <w:rFonts w:ascii="Times New Roman" w:eastAsia="Times New Roman" w:hAnsi="Times New Roman" w:cs="Times New Roman"/>
          <w:kern w:val="0"/>
          <w:sz w:val="28"/>
          <w:szCs w:val="28"/>
          <w:bdr w:val="none" w:sz="0" w:space="0" w:color="auto" w:frame="1"/>
          <w:lang w:eastAsia="en-GB"/>
          <w14:ligatures w14:val="none"/>
        </w:rPr>
        <w:t xml:space="preserve"> Health and Care Professions Council (HCPC) </w:t>
      </w:r>
      <w:r w:rsidR="00B0698D" w:rsidRPr="00B0698D">
        <w:rPr>
          <w:rFonts w:ascii="Times New Roman" w:hAnsi="Times New Roman" w:cs="Times New Roman"/>
          <w:sz w:val="28"/>
          <w:szCs w:val="28"/>
          <w:bdr w:val="none" w:sz="0" w:space="0" w:color="auto" w:frame="1"/>
        </w:rPr>
        <w:t xml:space="preserve">to ensure that all </w:t>
      </w:r>
      <w:r w:rsidR="00600CA2">
        <w:rPr>
          <w:rFonts w:ascii="Times New Roman" w:hAnsi="Times New Roman" w:cs="Times New Roman"/>
          <w:sz w:val="28"/>
          <w:szCs w:val="28"/>
          <w:bdr w:val="none" w:sz="0" w:space="0" w:color="auto" w:frame="1"/>
        </w:rPr>
        <w:t xml:space="preserve">personal </w:t>
      </w:r>
      <w:r w:rsidR="00B0698D" w:rsidRPr="00B0698D">
        <w:rPr>
          <w:rFonts w:ascii="Times New Roman" w:hAnsi="Times New Roman" w:cs="Times New Roman"/>
          <w:sz w:val="28"/>
          <w:szCs w:val="28"/>
          <w:bdr w:val="none" w:sz="0" w:space="0" w:color="auto" w:frame="1"/>
        </w:rPr>
        <w:t xml:space="preserve">data </w:t>
      </w:r>
      <w:r w:rsidR="00600CA2">
        <w:rPr>
          <w:rFonts w:ascii="Times New Roman" w:hAnsi="Times New Roman" w:cs="Times New Roman"/>
          <w:sz w:val="28"/>
          <w:szCs w:val="28"/>
          <w:bdr w:val="none" w:sz="0" w:space="0" w:color="auto" w:frame="1"/>
        </w:rPr>
        <w:t xml:space="preserve">provided by you </w:t>
      </w:r>
      <w:r w:rsidR="00B0698D" w:rsidRPr="00B0698D">
        <w:rPr>
          <w:rFonts w:ascii="Times New Roman" w:hAnsi="Times New Roman" w:cs="Times New Roman"/>
          <w:sz w:val="28"/>
          <w:szCs w:val="28"/>
          <w:bdr w:val="none" w:sz="0" w:space="0" w:color="auto" w:frame="1"/>
        </w:rPr>
        <w:t>is handled lawfully and responsibly.</w:t>
      </w:r>
    </w:p>
    <w:p w14:paraId="11490C82" w14:textId="77777777" w:rsidR="00B0698D" w:rsidRPr="00B0698D" w:rsidRDefault="00B0698D" w:rsidP="00B0698D">
      <w:pPr>
        <w:shd w:val="clear" w:color="auto" w:fill="FFFFFF"/>
        <w:spacing w:after="0" w:line="240" w:lineRule="atLeast"/>
        <w:jc w:val="both"/>
        <w:textAlignment w:val="baseline"/>
        <w:outlineLvl w:val="2"/>
        <w:rPr>
          <w:rFonts w:ascii="Times New Roman" w:eastAsia="Times New Roman" w:hAnsi="Times New Roman" w:cs="Times New Roman"/>
          <w:kern w:val="0"/>
          <w:sz w:val="28"/>
          <w:szCs w:val="28"/>
          <w:bdr w:val="none" w:sz="0" w:space="0" w:color="auto" w:frame="1"/>
          <w:lang w:eastAsia="en-GB"/>
          <w14:ligatures w14:val="none"/>
        </w:rPr>
      </w:pPr>
    </w:p>
    <w:p w14:paraId="6B350E6F" w14:textId="1B886AA4" w:rsidR="00C0394C" w:rsidRPr="00B0698D" w:rsidRDefault="00C0394C" w:rsidP="00B0698D">
      <w:pPr>
        <w:shd w:val="clear" w:color="auto" w:fill="FFFFFF"/>
        <w:spacing w:after="0" w:line="240" w:lineRule="auto"/>
        <w:jc w:val="both"/>
        <w:textAlignment w:val="baseline"/>
        <w:rPr>
          <w:rFonts w:ascii="Times New Roman" w:eastAsia="Times New Roman" w:hAnsi="Times New Roman" w:cs="Times New Roman"/>
          <w:kern w:val="0"/>
          <w:sz w:val="28"/>
          <w:szCs w:val="28"/>
          <w:lang w:eastAsia="en-GB"/>
          <w14:ligatures w14:val="none"/>
        </w:rPr>
      </w:pPr>
      <w:r w:rsidRPr="00C366F4">
        <w:rPr>
          <w:rFonts w:ascii="Times New Roman" w:eastAsia="Times New Roman" w:hAnsi="Times New Roman" w:cs="Times New Roman"/>
          <w:kern w:val="0"/>
          <w:sz w:val="28"/>
          <w:szCs w:val="28"/>
          <w:lang w:eastAsia="en-GB"/>
          <w14:ligatures w14:val="none"/>
        </w:rPr>
        <w:t xml:space="preserve">Should you </w:t>
      </w:r>
      <w:r w:rsidR="00FD0F16">
        <w:rPr>
          <w:rFonts w:ascii="Times New Roman" w:eastAsia="Times New Roman" w:hAnsi="Times New Roman" w:cs="Times New Roman"/>
          <w:kern w:val="0"/>
          <w:sz w:val="28"/>
          <w:szCs w:val="28"/>
          <w:lang w:eastAsia="en-GB"/>
          <w14:ligatures w14:val="none"/>
        </w:rPr>
        <w:t xml:space="preserve">be asked </w:t>
      </w:r>
      <w:r w:rsidRPr="00C366F4">
        <w:rPr>
          <w:rFonts w:ascii="Times New Roman" w:eastAsia="Times New Roman" w:hAnsi="Times New Roman" w:cs="Times New Roman"/>
          <w:kern w:val="0"/>
          <w:sz w:val="28"/>
          <w:szCs w:val="28"/>
          <w:lang w:eastAsia="en-GB"/>
          <w14:ligatures w14:val="none"/>
        </w:rPr>
        <w:t xml:space="preserve">to provide </w:t>
      </w:r>
      <w:r w:rsidR="00600CA2">
        <w:rPr>
          <w:rFonts w:ascii="Times New Roman" w:eastAsia="Times New Roman" w:hAnsi="Times New Roman" w:cs="Times New Roman"/>
          <w:kern w:val="0"/>
          <w:sz w:val="28"/>
          <w:szCs w:val="28"/>
          <w:lang w:eastAsia="en-GB"/>
          <w14:ligatures w14:val="none"/>
        </w:rPr>
        <w:t>p</w:t>
      </w:r>
      <w:r w:rsidRPr="00C366F4">
        <w:rPr>
          <w:rFonts w:ascii="Times New Roman" w:eastAsia="Times New Roman" w:hAnsi="Times New Roman" w:cs="Times New Roman"/>
          <w:kern w:val="0"/>
          <w:sz w:val="28"/>
          <w:szCs w:val="28"/>
          <w:lang w:eastAsia="en-GB"/>
          <w14:ligatures w14:val="none"/>
        </w:rPr>
        <w:t xml:space="preserve">ersonal </w:t>
      </w:r>
      <w:r w:rsidR="00600CA2">
        <w:rPr>
          <w:rFonts w:ascii="Times New Roman" w:eastAsia="Times New Roman" w:hAnsi="Times New Roman" w:cs="Times New Roman"/>
          <w:kern w:val="0"/>
          <w:sz w:val="28"/>
          <w:szCs w:val="28"/>
          <w:lang w:eastAsia="en-GB"/>
          <w14:ligatures w14:val="none"/>
        </w:rPr>
        <w:t>d</w:t>
      </w:r>
      <w:r w:rsidRPr="00C366F4">
        <w:rPr>
          <w:rFonts w:ascii="Times New Roman" w:eastAsia="Times New Roman" w:hAnsi="Times New Roman" w:cs="Times New Roman"/>
          <w:kern w:val="0"/>
          <w:sz w:val="28"/>
          <w:szCs w:val="28"/>
          <w:lang w:eastAsia="en-GB"/>
          <w14:ligatures w14:val="none"/>
        </w:rPr>
        <w:t>ata (as defined below), you can be assured that it will only be used in accordance with this privacy policy</w:t>
      </w:r>
      <w:r w:rsidRPr="00B0698D">
        <w:rPr>
          <w:rFonts w:ascii="Times New Roman" w:eastAsia="Times New Roman" w:hAnsi="Times New Roman" w:cs="Times New Roman"/>
          <w:kern w:val="0"/>
          <w:sz w:val="28"/>
          <w:szCs w:val="28"/>
          <w:lang w:eastAsia="en-GB"/>
          <w14:ligatures w14:val="none"/>
        </w:rPr>
        <w:t>.</w:t>
      </w:r>
    </w:p>
    <w:p w14:paraId="77CF4496" w14:textId="476B747F" w:rsidR="00FD0F16" w:rsidRDefault="00600CA2" w:rsidP="00481E2C">
      <w:pPr>
        <w:pStyle w:val="prefade"/>
        <w:shd w:val="clear" w:color="auto" w:fill="FFFFFF"/>
        <w:spacing w:line="459" w:lineRule="atLeast"/>
        <w:jc w:val="both"/>
        <w:rPr>
          <w:rStyle w:val="Strong"/>
          <w:rFonts w:eastAsiaTheme="majorEastAsia"/>
          <w:color w:val="000000"/>
          <w:sz w:val="28"/>
          <w:szCs w:val="28"/>
        </w:rPr>
      </w:pPr>
      <w:r>
        <w:rPr>
          <w:rStyle w:val="Strong"/>
          <w:rFonts w:eastAsiaTheme="majorEastAsia"/>
          <w:color w:val="000000"/>
          <w:sz w:val="28"/>
          <w:szCs w:val="28"/>
        </w:rPr>
        <w:t>Why I collect your personal data:</w:t>
      </w:r>
    </w:p>
    <w:p w14:paraId="7D748499" w14:textId="21D03515" w:rsidR="00600CA2" w:rsidRDefault="00600CA2" w:rsidP="00600CA2">
      <w:pPr>
        <w:spacing w:after="0" w:line="300" w:lineRule="atLeast"/>
        <w:jc w:val="both"/>
        <w:textAlignment w:val="baseline"/>
        <w:rPr>
          <w:rFonts w:ascii="Times New Roman" w:eastAsia="Times New Roman" w:hAnsi="Times New Roman" w:cs="Times New Roman"/>
          <w:kern w:val="0"/>
          <w:sz w:val="28"/>
          <w:szCs w:val="28"/>
          <w:bdr w:val="none" w:sz="0" w:space="0" w:color="auto" w:frame="1"/>
          <w:lang w:eastAsia="en-GB"/>
          <w14:ligatures w14:val="none"/>
        </w:rPr>
      </w:pPr>
      <w:r w:rsidRPr="00FD0F16">
        <w:rPr>
          <w:rFonts w:ascii="Times New Roman" w:hAnsi="Times New Roman" w:cs="Times New Roman"/>
          <w:sz w:val="28"/>
          <w:szCs w:val="28"/>
        </w:rPr>
        <w:t xml:space="preserve">The </w:t>
      </w:r>
      <w:r>
        <w:rPr>
          <w:rFonts w:ascii="Times New Roman" w:hAnsi="Times New Roman" w:cs="Times New Roman"/>
          <w:sz w:val="28"/>
          <w:szCs w:val="28"/>
        </w:rPr>
        <w:t>personal data</w:t>
      </w:r>
      <w:r w:rsidRPr="00FD0F16">
        <w:rPr>
          <w:rFonts w:ascii="Times New Roman" w:hAnsi="Times New Roman" w:cs="Times New Roman"/>
          <w:sz w:val="28"/>
          <w:szCs w:val="28"/>
        </w:rPr>
        <w:t xml:space="preserve"> that you have given is used in order to respond to your request to be contacted and to gain an understanding of how </w:t>
      </w:r>
      <w:r>
        <w:rPr>
          <w:rFonts w:ascii="Times New Roman" w:hAnsi="Times New Roman" w:cs="Times New Roman"/>
          <w:sz w:val="28"/>
          <w:szCs w:val="28"/>
        </w:rPr>
        <w:t>I</w:t>
      </w:r>
      <w:r w:rsidRPr="00FD0F16">
        <w:rPr>
          <w:rFonts w:ascii="Times New Roman" w:hAnsi="Times New Roman" w:cs="Times New Roman"/>
          <w:sz w:val="28"/>
          <w:szCs w:val="28"/>
        </w:rPr>
        <w:t xml:space="preserve"> may be able to assist you.</w:t>
      </w:r>
      <w:r w:rsidRPr="00FD0F16">
        <w:rPr>
          <w:rFonts w:ascii="Times New Roman" w:eastAsia="Times New Roman" w:hAnsi="Times New Roman" w:cs="Times New Roman"/>
          <w:kern w:val="0"/>
          <w:sz w:val="28"/>
          <w:szCs w:val="28"/>
          <w:bdr w:val="none" w:sz="0" w:space="0" w:color="auto" w:frame="1"/>
          <w:lang w:eastAsia="en-GB"/>
          <w14:ligatures w14:val="none"/>
        </w:rPr>
        <w:t xml:space="preserve"> </w:t>
      </w:r>
      <w:r w:rsidRPr="00B0698D">
        <w:rPr>
          <w:rFonts w:ascii="Times New Roman" w:eastAsia="Times New Roman" w:hAnsi="Times New Roman" w:cs="Times New Roman"/>
          <w:kern w:val="0"/>
          <w:sz w:val="28"/>
          <w:szCs w:val="28"/>
          <w:bdr w:val="none" w:sz="0" w:space="0" w:color="auto" w:frame="1"/>
          <w:lang w:eastAsia="en-GB"/>
          <w14:ligatures w14:val="none"/>
        </w:rPr>
        <w:t xml:space="preserve">If you then decide to </w:t>
      </w:r>
      <w:r w:rsidRPr="00FD0F16">
        <w:rPr>
          <w:rFonts w:ascii="Times New Roman" w:eastAsia="Times New Roman" w:hAnsi="Times New Roman" w:cs="Times New Roman"/>
          <w:kern w:val="0"/>
          <w:sz w:val="28"/>
          <w:szCs w:val="28"/>
          <w:bdr w:val="none" w:sz="0" w:space="0" w:color="auto" w:frame="1"/>
          <w:lang w:eastAsia="en-GB"/>
          <w14:ligatures w14:val="none"/>
        </w:rPr>
        <w:t>use</w:t>
      </w:r>
      <w:r w:rsidRPr="00B0698D">
        <w:rPr>
          <w:rFonts w:ascii="Times New Roman" w:eastAsia="Times New Roman" w:hAnsi="Times New Roman" w:cs="Times New Roman"/>
          <w:kern w:val="0"/>
          <w:sz w:val="28"/>
          <w:szCs w:val="28"/>
          <w:bdr w:val="none" w:sz="0" w:space="0" w:color="auto" w:frame="1"/>
          <w:lang w:eastAsia="en-GB"/>
          <w14:ligatures w14:val="none"/>
        </w:rPr>
        <w:t xml:space="preserve"> </w:t>
      </w:r>
      <w:r>
        <w:rPr>
          <w:rFonts w:ascii="Times New Roman" w:eastAsia="Times New Roman" w:hAnsi="Times New Roman" w:cs="Times New Roman"/>
          <w:kern w:val="0"/>
          <w:sz w:val="28"/>
          <w:szCs w:val="28"/>
          <w:bdr w:val="none" w:sz="0" w:space="0" w:color="auto" w:frame="1"/>
          <w:lang w:eastAsia="en-GB"/>
          <w14:ligatures w14:val="none"/>
        </w:rPr>
        <w:t>my</w:t>
      </w:r>
      <w:r w:rsidRPr="00B0698D">
        <w:rPr>
          <w:rFonts w:ascii="Times New Roman" w:eastAsia="Times New Roman" w:hAnsi="Times New Roman" w:cs="Times New Roman"/>
          <w:kern w:val="0"/>
          <w:sz w:val="28"/>
          <w:szCs w:val="28"/>
          <w:bdr w:val="none" w:sz="0" w:space="0" w:color="auto" w:frame="1"/>
          <w:lang w:eastAsia="en-GB"/>
          <w14:ligatures w14:val="none"/>
        </w:rPr>
        <w:t xml:space="preserve"> services the </w:t>
      </w:r>
      <w:r>
        <w:rPr>
          <w:rFonts w:ascii="Times New Roman" w:eastAsia="Times New Roman" w:hAnsi="Times New Roman" w:cs="Times New Roman"/>
          <w:kern w:val="0"/>
          <w:sz w:val="28"/>
          <w:szCs w:val="28"/>
          <w:bdr w:val="none" w:sz="0" w:space="0" w:color="auto" w:frame="1"/>
          <w:lang w:eastAsia="en-GB"/>
          <w14:ligatures w14:val="none"/>
        </w:rPr>
        <w:t xml:space="preserve">personal </w:t>
      </w:r>
      <w:r w:rsidRPr="00B0698D">
        <w:rPr>
          <w:rFonts w:ascii="Times New Roman" w:eastAsia="Times New Roman" w:hAnsi="Times New Roman" w:cs="Times New Roman"/>
          <w:kern w:val="0"/>
          <w:sz w:val="28"/>
          <w:szCs w:val="28"/>
          <w:bdr w:val="none" w:sz="0" w:space="0" w:color="auto" w:frame="1"/>
          <w:lang w:eastAsia="en-GB"/>
          <w14:ligatures w14:val="none"/>
        </w:rPr>
        <w:t xml:space="preserve">data </w:t>
      </w:r>
      <w:r>
        <w:rPr>
          <w:rFonts w:ascii="Times New Roman" w:eastAsia="Times New Roman" w:hAnsi="Times New Roman" w:cs="Times New Roman"/>
          <w:kern w:val="0"/>
          <w:sz w:val="28"/>
          <w:szCs w:val="28"/>
          <w:bdr w:val="none" w:sz="0" w:space="0" w:color="auto" w:frame="1"/>
          <w:lang w:eastAsia="en-GB"/>
          <w14:ligatures w14:val="none"/>
        </w:rPr>
        <w:t xml:space="preserve">given </w:t>
      </w:r>
      <w:r w:rsidRPr="00B0698D">
        <w:rPr>
          <w:rFonts w:ascii="Times New Roman" w:eastAsia="Times New Roman" w:hAnsi="Times New Roman" w:cs="Times New Roman"/>
          <w:kern w:val="0"/>
          <w:sz w:val="28"/>
          <w:szCs w:val="28"/>
          <w:bdr w:val="none" w:sz="0" w:space="0" w:color="auto" w:frame="1"/>
          <w:lang w:eastAsia="en-GB"/>
          <w14:ligatures w14:val="none"/>
        </w:rPr>
        <w:t xml:space="preserve">ensures </w:t>
      </w:r>
      <w:r w:rsidRPr="00FD0F16">
        <w:rPr>
          <w:rFonts w:ascii="Times New Roman" w:eastAsia="Times New Roman" w:hAnsi="Times New Roman" w:cs="Times New Roman"/>
          <w:kern w:val="0"/>
          <w:sz w:val="28"/>
          <w:szCs w:val="28"/>
          <w:bdr w:val="none" w:sz="0" w:space="0" w:color="auto" w:frame="1"/>
          <w:lang w:eastAsia="en-GB"/>
          <w14:ligatures w14:val="none"/>
        </w:rPr>
        <w:t>you</w:t>
      </w:r>
      <w:r w:rsidRPr="00B0698D">
        <w:rPr>
          <w:rFonts w:ascii="Times New Roman" w:eastAsia="Times New Roman" w:hAnsi="Times New Roman" w:cs="Times New Roman"/>
          <w:kern w:val="0"/>
          <w:sz w:val="28"/>
          <w:szCs w:val="28"/>
          <w:bdr w:val="none" w:sz="0" w:space="0" w:color="auto" w:frame="1"/>
          <w:lang w:eastAsia="en-GB"/>
          <w14:ligatures w14:val="none"/>
        </w:rPr>
        <w:t xml:space="preserve"> can </w:t>
      </w:r>
      <w:r w:rsidRPr="00FD0F16">
        <w:rPr>
          <w:rFonts w:ascii="Times New Roman" w:eastAsia="Times New Roman" w:hAnsi="Times New Roman" w:cs="Times New Roman"/>
          <w:kern w:val="0"/>
          <w:sz w:val="28"/>
          <w:szCs w:val="28"/>
          <w:bdr w:val="none" w:sz="0" w:space="0" w:color="auto" w:frame="1"/>
          <w:lang w:eastAsia="en-GB"/>
          <w14:ligatures w14:val="none"/>
        </w:rPr>
        <w:t xml:space="preserve">be </w:t>
      </w:r>
      <w:r w:rsidRPr="00B0698D">
        <w:rPr>
          <w:rFonts w:ascii="Times New Roman" w:eastAsia="Times New Roman" w:hAnsi="Times New Roman" w:cs="Times New Roman"/>
          <w:kern w:val="0"/>
          <w:sz w:val="28"/>
          <w:szCs w:val="28"/>
          <w:bdr w:val="none" w:sz="0" w:space="0" w:color="auto" w:frame="1"/>
          <w:lang w:eastAsia="en-GB"/>
          <w14:ligatures w14:val="none"/>
        </w:rPr>
        <w:t>provide</w:t>
      </w:r>
      <w:r w:rsidRPr="00FD0F16">
        <w:rPr>
          <w:rFonts w:ascii="Times New Roman" w:eastAsia="Times New Roman" w:hAnsi="Times New Roman" w:cs="Times New Roman"/>
          <w:kern w:val="0"/>
          <w:sz w:val="28"/>
          <w:szCs w:val="28"/>
          <w:bdr w:val="none" w:sz="0" w:space="0" w:color="auto" w:frame="1"/>
          <w:lang w:eastAsia="en-GB"/>
          <w14:ligatures w14:val="none"/>
        </w:rPr>
        <w:t>d</w:t>
      </w:r>
      <w:r w:rsidRPr="00B0698D">
        <w:rPr>
          <w:rFonts w:ascii="Times New Roman" w:eastAsia="Times New Roman" w:hAnsi="Times New Roman" w:cs="Times New Roman"/>
          <w:kern w:val="0"/>
          <w:sz w:val="28"/>
          <w:szCs w:val="28"/>
          <w:bdr w:val="none" w:sz="0" w:space="0" w:color="auto" w:frame="1"/>
          <w:lang w:eastAsia="en-GB"/>
          <w14:ligatures w14:val="none"/>
        </w:rPr>
        <w:t xml:space="preserve"> with individualised, effective and safe advice.</w:t>
      </w:r>
    </w:p>
    <w:p w14:paraId="19AEA375" w14:textId="77777777" w:rsidR="00600CA2" w:rsidRDefault="00600CA2" w:rsidP="00600CA2">
      <w:pPr>
        <w:spacing w:after="0" w:line="300" w:lineRule="atLeast"/>
        <w:jc w:val="both"/>
        <w:textAlignment w:val="baseline"/>
        <w:rPr>
          <w:rFonts w:ascii="Times New Roman" w:eastAsia="Times New Roman" w:hAnsi="Times New Roman" w:cs="Times New Roman"/>
          <w:kern w:val="0"/>
          <w:sz w:val="28"/>
          <w:szCs w:val="28"/>
          <w:bdr w:val="none" w:sz="0" w:space="0" w:color="auto" w:frame="1"/>
          <w:lang w:eastAsia="en-GB"/>
          <w14:ligatures w14:val="none"/>
        </w:rPr>
      </w:pPr>
    </w:p>
    <w:p w14:paraId="2761F8FD" w14:textId="15A7A084" w:rsidR="00600CA2" w:rsidRDefault="00600CA2" w:rsidP="00600CA2">
      <w:pPr>
        <w:spacing w:after="0" w:line="300" w:lineRule="atLeast"/>
        <w:jc w:val="both"/>
        <w:textAlignment w:val="baseline"/>
        <w:rPr>
          <w:rFonts w:ascii="Times New Roman" w:eastAsia="Times New Roman" w:hAnsi="Times New Roman" w:cs="Times New Roman"/>
          <w:b/>
          <w:bCs/>
          <w:kern w:val="0"/>
          <w:sz w:val="28"/>
          <w:szCs w:val="28"/>
          <w:bdr w:val="none" w:sz="0" w:space="0" w:color="auto" w:frame="1"/>
          <w:lang w:eastAsia="en-GB"/>
          <w14:ligatures w14:val="none"/>
        </w:rPr>
      </w:pPr>
      <w:r w:rsidRPr="00600CA2">
        <w:rPr>
          <w:rFonts w:ascii="Times New Roman" w:eastAsia="Times New Roman" w:hAnsi="Times New Roman" w:cs="Times New Roman"/>
          <w:b/>
          <w:bCs/>
          <w:kern w:val="0"/>
          <w:sz w:val="28"/>
          <w:szCs w:val="28"/>
          <w:bdr w:val="none" w:sz="0" w:space="0" w:color="auto" w:frame="1"/>
          <w:lang w:eastAsia="en-GB"/>
          <w14:ligatures w14:val="none"/>
        </w:rPr>
        <w:t xml:space="preserve">How </w:t>
      </w:r>
      <w:r>
        <w:rPr>
          <w:rFonts w:ascii="Times New Roman" w:eastAsia="Times New Roman" w:hAnsi="Times New Roman" w:cs="Times New Roman"/>
          <w:b/>
          <w:bCs/>
          <w:kern w:val="0"/>
          <w:sz w:val="28"/>
          <w:szCs w:val="28"/>
          <w:bdr w:val="none" w:sz="0" w:space="0" w:color="auto" w:frame="1"/>
          <w:lang w:eastAsia="en-GB"/>
          <w14:ligatures w14:val="none"/>
        </w:rPr>
        <w:t>I collect</w:t>
      </w:r>
      <w:r w:rsidRPr="00600CA2">
        <w:rPr>
          <w:rFonts w:ascii="Times New Roman" w:eastAsia="Times New Roman" w:hAnsi="Times New Roman" w:cs="Times New Roman"/>
          <w:b/>
          <w:bCs/>
          <w:kern w:val="0"/>
          <w:sz w:val="28"/>
          <w:szCs w:val="28"/>
          <w:bdr w:val="none" w:sz="0" w:space="0" w:color="auto" w:frame="1"/>
          <w:lang w:eastAsia="en-GB"/>
          <w14:ligatures w14:val="none"/>
        </w:rPr>
        <w:t xml:space="preserve"> the </w:t>
      </w:r>
      <w:r>
        <w:rPr>
          <w:rFonts w:ascii="Times New Roman" w:eastAsia="Times New Roman" w:hAnsi="Times New Roman" w:cs="Times New Roman"/>
          <w:b/>
          <w:bCs/>
          <w:kern w:val="0"/>
          <w:sz w:val="28"/>
          <w:szCs w:val="28"/>
          <w:bdr w:val="none" w:sz="0" w:space="0" w:color="auto" w:frame="1"/>
          <w:lang w:eastAsia="en-GB"/>
          <w14:ligatures w14:val="none"/>
        </w:rPr>
        <w:t xml:space="preserve">personal </w:t>
      </w:r>
      <w:r w:rsidRPr="00600CA2">
        <w:rPr>
          <w:rFonts w:ascii="Times New Roman" w:eastAsia="Times New Roman" w:hAnsi="Times New Roman" w:cs="Times New Roman"/>
          <w:b/>
          <w:bCs/>
          <w:kern w:val="0"/>
          <w:sz w:val="28"/>
          <w:szCs w:val="28"/>
          <w:bdr w:val="none" w:sz="0" w:space="0" w:color="auto" w:frame="1"/>
          <w:lang w:eastAsia="en-GB"/>
          <w14:ligatures w14:val="none"/>
        </w:rPr>
        <w:t>data</w:t>
      </w:r>
      <w:r>
        <w:rPr>
          <w:rFonts w:ascii="Times New Roman" w:eastAsia="Times New Roman" w:hAnsi="Times New Roman" w:cs="Times New Roman"/>
          <w:b/>
          <w:bCs/>
          <w:kern w:val="0"/>
          <w:sz w:val="28"/>
          <w:szCs w:val="28"/>
          <w:bdr w:val="none" w:sz="0" w:space="0" w:color="auto" w:frame="1"/>
          <w:lang w:eastAsia="en-GB"/>
          <w14:ligatures w14:val="none"/>
        </w:rPr>
        <w:t>:</w:t>
      </w:r>
    </w:p>
    <w:p w14:paraId="3243D0B3" w14:textId="77777777" w:rsidR="00600CA2" w:rsidRPr="00600CA2" w:rsidRDefault="00600CA2" w:rsidP="00600CA2">
      <w:pPr>
        <w:spacing w:after="0" w:line="300" w:lineRule="atLeast"/>
        <w:jc w:val="both"/>
        <w:textAlignment w:val="baseline"/>
        <w:rPr>
          <w:rFonts w:ascii="Times New Roman" w:eastAsia="Times New Roman" w:hAnsi="Times New Roman" w:cs="Times New Roman"/>
          <w:b/>
          <w:bCs/>
          <w:kern w:val="0"/>
          <w:sz w:val="28"/>
          <w:szCs w:val="28"/>
          <w:bdr w:val="none" w:sz="0" w:space="0" w:color="auto" w:frame="1"/>
          <w:lang w:eastAsia="en-GB"/>
          <w14:ligatures w14:val="none"/>
        </w:rPr>
      </w:pPr>
    </w:p>
    <w:p w14:paraId="1DE74B0D" w14:textId="6635DE1D" w:rsidR="00FD0F16" w:rsidRPr="00B0698D" w:rsidRDefault="00B0698D" w:rsidP="00481E2C">
      <w:pPr>
        <w:spacing w:after="0" w:line="300" w:lineRule="atLeast"/>
        <w:jc w:val="both"/>
        <w:textAlignment w:val="baseline"/>
        <w:rPr>
          <w:rFonts w:ascii="Times New Roman" w:eastAsia="Times New Roman" w:hAnsi="Times New Roman" w:cs="Times New Roman"/>
          <w:kern w:val="0"/>
          <w:sz w:val="28"/>
          <w:szCs w:val="28"/>
          <w:bdr w:val="none" w:sz="0" w:space="0" w:color="auto" w:frame="1"/>
          <w:lang w:eastAsia="en-GB"/>
          <w14:ligatures w14:val="none"/>
        </w:rPr>
      </w:pPr>
      <w:r w:rsidRPr="00B0698D">
        <w:rPr>
          <w:rFonts w:ascii="Times New Roman" w:eastAsia="Times New Roman" w:hAnsi="Times New Roman" w:cs="Times New Roman"/>
          <w:kern w:val="0"/>
          <w:sz w:val="28"/>
          <w:szCs w:val="28"/>
          <w:bdr w:val="none" w:sz="0" w:space="0" w:color="auto" w:frame="1"/>
          <w:lang w:eastAsia="en-GB"/>
          <w14:ligatures w14:val="none"/>
        </w:rPr>
        <w:t xml:space="preserve">The </w:t>
      </w:r>
      <w:r w:rsidR="00EA250B">
        <w:rPr>
          <w:rFonts w:ascii="Times New Roman" w:eastAsia="Times New Roman" w:hAnsi="Times New Roman" w:cs="Times New Roman"/>
          <w:kern w:val="0"/>
          <w:sz w:val="28"/>
          <w:szCs w:val="28"/>
          <w:bdr w:val="none" w:sz="0" w:space="0" w:color="auto" w:frame="1"/>
          <w:lang w:eastAsia="en-GB"/>
          <w14:ligatures w14:val="none"/>
        </w:rPr>
        <w:t>personal data</w:t>
      </w:r>
      <w:r w:rsidRPr="00B0698D">
        <w:rPr>
          <w:rFonts w:ascii="Times New Roman" w:eastAsia="Times New Roman" w:hAnsi="Times New Roman" w:cs="Times New Roman"/>
          <w:kern w:val="0"/>
          <w:sz w:val="28"/>
          <w:szCs w:val="28"/>
          <w:bdr w:val="none" w:sz="0" w:space="0" w:color="auto" w:frame="1"/>
          <w:lang w:eastAsia="en-GB"/>
          <w14:ligatures w14:val="none"/>
        </w:rPr>
        <w:t xml:space="preserve"> collect</w:t>
      </w:r>
      <w:r w:rsidR="00FD0F16">
        <w:rPr>
          <w:rFonts w:ascii="Times New Roman" w:eastAsia="Times New Roman" w:hAnsi="Times New Roman" w:cs="Times New Roman"/>
          <w:kern w:val="0"/>
          <w:sz w:val="28"/>
          <w:szCs w:val="28"/>
          <w:bdr w:val="none" w:sz="0" w:space="0" w:color="auto" w:frame="1"/>
          <w:lang w:eastAsia="en-GB"/>
          <w14:ligatures w14:val="none"/>
        </w:rPr>
        <w:t>ed</w:t>
      </w:r>
      <w:r w:rsidRPr="00B0698D">
        <w:rPr>
          <w:rFonts w:ascii="Times New Roman" w:eastAsia="Times New Roman" w:hAnsi="Times New Roman" w:cs="Times New Roman"/>
          <w:kern w:val="0"/>
          <w:sz w:val="28"/>
          <w:szCs w:val="28"/>
          <w:bdr w:val="none" w:sz="0" w:space="0" w:color="auto" w:frame="1"/>
          <w:lang w:eastAsia="en-GB"/>
          <w14:ligatures w14:val="none"/>
        </w:rPr>
        <w:t xml:space="preserve"> is usually provided by yourself when engaging with our services either by:</w:t>
      </w:r>
    </w:p>
    <w:p w14:paraId="3EAEDED8" w14:textId="7645F0E2" w:rsidR="00B0698D" w:rsidRPr="00B0698D" w:rsidRDefault="00B0698D" w:rsidP="00481E2C">
      <w:pPr>
        <w:spacing w:after="0" w:line="300" w:lineRule="atLeast"/>
        <w:ind w:left="360"/>
        <w:jc w:val="both"/>
        <w:textAlignment w:val="baseline"/>
        <w:rPr>
          <w:rFonts w:ascii="Times New Roman" w:eastAsia="Times New Roman" w:hAnsi="Times New Roman" w:cs="Times New Roman"/>
          <w:kern w:val="0"/>
          <w:sz w:val="28"/>
          <w:szCs w:val="28"/>
          <w:lang w:eastAsia="en-GB"/>
          <w14:ligatures w14:val="none"/>
        </w:rPr>
      </w:pPr>
      <w:r w:rsidRPr="00B0698D">
        <w:rPr>
          <w:rFonts w:ascii="Times New Roman" w:eastAsia="Times New Roman" w:hAnsi="Times New Roman" w:cs="Times New Roman"/>
          <w:kern w:val="0"/>
          <w:sz w:val="28"/>
          <w:szCs w:val="28"/>
          <w:bdr w:val="none" w:sz="0" w:space="0" w:color="auto" w:frame="1"/>
          <w:lang w:eastAsia="en-GB"/>
          <w14:ligatures w14:val="none"/>
        </w:rPr>
        <w:t xml:space="preserve">- filling in a contact form or sending an </w:t>
      </w:r>
      <w:r w:rsidR="00481E2C">
        <w:rPr>
          <w:rFonts w:ascii="Times New Roman" w:eastAsia="Times New Roman" w:hAnsi="Times New Roman" w:cs="Times New Roman"/>
          <w:kern w:val="0"/>
          <w:sz w:val="28"/>
          <w:szCs w:val="28"/>
          <w:bdr w:val="none" w:sz="0" w:space="0" w:color="auto" w:frame="1"/>
          <w:lang w:eastAsia="en-GB"/>
          <w14:ligatures w14:val="none"/>
        </w:rPr>
        <w:t xml:space="preserve">email </w:t>
      </w:r>
      <w:r w:rsidRPr="00B0698D">
        <w:rPr>
          <w:rFonts w:ascii="Times New Roman" w:eastAsia="Times New Roman" w:hAnsi="Times New Roman" w:cs="Times New Roman"/>
          <w:kern w:val="0"/>
          <w:sz w:val="28"/>
          <w:szCs w:val="28"/>
          <w:bdr w:val="none" w:sz="0" w:space="0" w:color="auto" w:frame="1"/>
          <w:lang w:eastAsia="en-GB"/>
          <w14:ligatures w14:val="none"/>
        </w:rPr>
        <w:t>enquiry about our services</w:t>
      </w:r>
    </w:p>
    <w:p w14:paraId="1FCA6006" w14:textId="63C38BD2" w:rsidR="00C0394C" w:rsidRDefault="00B0698D" w:rsidP="00481E2C">
      <w:pPr>
        <w:spacing w:after="0" w:line="300" w:lineRule="atLeast"/>
        <w:ind w:left="360"/>
        <w:jc w:val="both"/>
        <w:textAlignment w:val="baseline"/>
        <w:rPr>
          <w:rFonts w:ascii="Times New Roman" w:eastAsia="Times New Roman" w:hAnsi="Times New Roman" w:cs="Times New Roman"/>
          <w:kern w:val="0"/>
          <w:sz w:val="28"/>
          <w:szCs w:val="28"/>
          <w:bdr w:val="none" w:sz="0" w:space="0" w:color="auto" w:frame="1"/>
          <w:lang w:eastAsia="en-GB"/>
          <w14:ligatures w14:val="none"/>
        </w:rPr>
      </w:pPr>
      <w:r w:rsidRPr="00B0698D">
        <w:rPr>
          <w:rFonts w:ascii="Times New Roman" w:eastAsia="Times New Roman" w:hAnsi="Times New Roman" w:cs="Times New Roman"/>
          <w:kern w:val="0"/>
          <w:sz w:val="28"/>
          <w:szCs w:val="28"/>
          <w:bdr w:val="none" w:sz="0" w:space="0" w:color="auto" w:frame="1"/>
          <w:lang w:eastAsia="en-GB"/>
          <w14:ligatures w14:val="none"/>
        </w:rPr>
        <w:t>- during a discovery call or during a consultation</w:t>
      </w:r>
    </w:p>
    <w:p w14:paraId="3B1D9ED5" w14:textId="77777777" w:rsidR="00600CA2" w:rsidRDefault="00600CA2" w:rsidP="00481E2C">
      <w:pPr>
        <w:spacing w:after="0" w:line="300" w:lineRule="atLeast"/>
        <w:ind w:left="360"/>
        <w:jc w:val="both"/>
        <w:textAlignment w:val="baseline"/>
        <w:rPr>
          <w:rFonts w:ascii="Times New Roman" w:eastAsia="Times New Roman" w:hAnsi="Times New Roman" w:cs="Times New Roman"/>
          <w:kern w:val="0"/>
          <w:sz w:val="28"/>
          <w:szCs w:val="28"/>
          <w:bdr w:val="none" w:sz="0" w:space="0" w:color="auto" w:frame="1"/>
          <w:lang w:eastAsia="en-GB"/>
          <w14:ligatures w14:val="none"/>
        </w:rPr>
      </w:pPr>
    </w:p>
    <w:p w14:paraId="481F24CB" w14:textId="77E107E1" w:rsidR="00600CA2" w:rsidRPr="00600CA2" w:rsidRDefault="00600CA2" w:rsidP="00600CA2">
      <w:pPr>
        <w:spacing w:after="0" w:line="300" w:lineRule="atLeast"/>
        <w:jc w:val="both"/>
        <w:textAlignment w:val="baseline"/>
        <w:rPr>
          <w:rFonts w:ascii="Times New Roman" w:eastAsia="Times New Roman" w:hAnsi="Times New Roman" w:cs="Times New Roman"/>
          <w:b/>
          <w:bCs/>
          <w:kern w:val="0"/>
          <w:sz w:val="28"/>
          <w:szCs w:val="28"/>
          <w:lang w:eastAsia="en-GB"/>
          <w14:ligatures w14:val="none"/>
        </w:rPr>
      </w:pPr>
      <w:r w:rsidRPr="00600CA2">
        <w:rPr>
          <w:rFonts w:ascii="Times New Roman" w:eastAsia="Times New Roman" w:hAnsi="Times New Roman" w:cs="Times New Roman"/>
          <w:b/>
          <w:bCs/>
          <w:kern w:val="0"/>
          <w:sz w:val="28"/>
          <w:szCs w:val="28"/>
          <w:bdr w:val="none" w:sz="0" w:space="0" w:color="auto" w:frame="1"/>
          <w:lang w:eastAsia="en-GB"/>
          <w14:ligatures w14:val="none"/>
        </w:rPr>
        <w:t xml:space="preserve">What </w:t>
      </w:r>
      <w:r>
        <w:rPr>
          <w:rFonts w:ascii="Times New Roman" w:eastAsia="Times New Roman" w:hAnsi="Times New Roman" w:cs="Times New Roman"/>
          <w:b/>
          <w:bCs/>
          <w:kern w:val="0"/>
          <w:sz w:val="28"/>
          <w:szCs w:val="28"/>
          <w:bdr w:val="none" w:sz="0" w:space="0" w:color="auto" w:frame="1"/>
          <w:lang w:eastAsia="en-GB"/>
          <w14:ligatures w14:val="none"/>
        </w:rPr>
        <w:t xml:space="preserve">personal </w:t>
      </w:r>
      <w:r w:rsidRPr="00600CA2">
        <w:rPr>
          <w:rFonts w:ascii="Times New Roman" w:eastAsia="Times New Roman" w:hAnsi="Times New Roman" w:cs="Times New Roman"/>
          <w:b/>
          <w:bCs/>
          <w:kern w:val="0"/>
          <w:sz w:val="28"/>
          <w:szCs w:val="28"/>
          <w:bdr w:val="none" w:sz="0" w:space="0" w:color="auto" w:frame="1"/>
          <w:lang w:eastAsia="en-GB"/>
          <w14:ligatures w14:val="none"/>
        </w:rPr>
        <w:t>data is collected:</w:t>
      </w:r>
    </w:p>
    <w:p w14:paraId="6C78F5E9" w14:textId="77777777" w:rsidR="00FD0F16" w:rsidRDefault="00FD0F16" w:rsidP="00481E2C">
      <w:pPr>
        <w:spacing w:after="0" w:line="300" w:lineRule="atLeast"/>
        <w:jc w:val="both"/>
        <w:textAlignment w:val="baseline"/>
        <w:rPr>
          <w:rFonts w:ascii="Times New Roman" w:eastAsia="Times New Roman" w:hAnsi="Times New Roman" w:cs="Times New Roman"/>
          <w:kern w:val="0"/>
          <w:sz w:val="28"/>
          <w:szCs w:val="28"/>
          <w:bdr w:val="none" w:sz="0" w:space="0" w:color="auto" w:frame="1"/>
          <w:lang w:eastAsia="en-GB"/>
          <w14:ligatures w14:val="none"/>
        </w:rPr>
      </w:pPr>
    </w:p>
    <w:p w14:paraId="1358A353" w14:textId="7B97F1DB" w:rsidR="00FD0F16" w:rsidRPr="00B0698D" w:rsidRDefault="00FD0F16" w:rsidP="00481E2C">
      <w:pPr>
        <w:spacing w:after="0" w:line="300" w:lineRule="atLeast"/>
        <w:jc w:val="both"/>
        <w:textAlignment w:val="baseline"/>
        <w:rPr>
          <w:rFonts w:ascii="Times New Roman" w:eastAsia="Times New Roman" w:hAnsi="Times New Roman" w:cs="Times New Roman"/>
          <w:kern w:val="0"/>
          <w:sz w:val="28"/>
          <w:szCs w:val="28"/>
          <w:lang w:eastAsia="en-GB"/>
          <w14:ligatures w14:val="none"/>
        </w:rPr>
      </w:pPr>
      <w:r w:rsidRPr="00B0698D">
        <w:rPr>
          <w:rFonts w:ascii="Times New Roman" w:eastAsia="Times New Roman" w:hAnsi="Times New Roman" w:cs="Times New Roman"/>
          <w:kern w:val="0"/>
          <w:sz w:val="28"/>
          <w:szCs w:val="28"/>
          <w:bdr w:val="none" w:sz="0" w:space="0" w:color="auto" w:frame="1"/>
          <w:lang w:eastAsia="en-GB"/>
          <w14:ligatures w14:val="none"/>
        </w:rPr>
        <w:t xml:space="preserve">The </w:t>
      </w:r>
      <w:r w:rsidR="00EA250B">
        <w:rPr>
          <w:rFonts w:ascii="Times New Roman" w:eastAsia="Times New Roman" w:hAnsi="Times New Roman" w:cs="Times New Roman"/>
          <w:kern w:val="0"/>
          <w:sz w:val="28"/>
          <w:szCs w:val="28"/>
          <w:bdr w:val="none" w:sz="0" w:space="0" w:color="auto" w:frame="1"/>
          <w:lang w:eastAsia="en-GB"/>
          <w14:ligatures w14:val="none"/>
        </w:rPr>
        <w:t xml:space="preserve">personal </w:t>
      </w:r>
      <w:r w:rsidRPr="00B0698D">
        <w:rPr>
          <w:rFonts w:ascii="Times New Roman" w:eastAsia="Times New Roman" w:hAnsi="Times New Roman" w:cs="Times New Roman"/>
          <w:kern w:val="0"/>
          <w:sz w:val="28"/>
          <w:szCs w:val="28"/>
          <w:bdr w:val="none" w:sz="0" w:space="0" w:color="auto" w:frame="1"/>
          <w:lang w:eastAsia="en-GB"/>
          <w14:ligatures w14:val="none"/>
        </w:rPr>
        <w:t>data collect</w:t>
      </w:r>
      <w:r w:rsidRPr="00FD0F16">
        <w:rPr>
          <w:rFonts w:ascii="Times New Roman" w:eastAsia="Times New Roman" w:hAnsi="Times New Roman" w:cs="Times New Roman"/>
          <w:kern w:val="0"/>
          <w:sz w:val="28"/>
          <w:szCs w:val="28"/>
          <w:bdr w:val="none" w:sz="0" w:space="0" w:color="auto" w:frame="1"/>
          <w:lang w:eastAsia="en-GB"/>
          <w14:ligatures w14:val="none"/>
        </w:rPr>
        <w:t>ed</w:t>
      </w:r>
      <w:r w:rsidRPr="00B0698D">
        <w:rPr>
          <w:rFonts w:ascii="Times New Roman" w:eastAsia="Times New Roman" w:hAnsi="Times New Roman" w:cs="Times New Roman"/>
          <w:kern w:val="0"/>
          <w:sz w:val="28"/>
          <w:szCs w:val="28"/>
          <w:bdr w:val="none" w:sz="0" w:space="0" w:color="auto" w:frame="1"/>
          <w:lang w:eastAsia="en-GB"/>
          <w14:ligatures w14:val="none"/>
        </w:rPr>
        <w:t xml:space="preserve"> includes but is not limited to:</w:t>
      </w:r>
    </w:p>
    <w:p w14:paraId="4A7E5AED" w14:textId="0ECC75DB" w:rsidR="00FD0F16" w:rsidRPr="00B0698D" w:rsidRDefault="00FD0F16" w:rsidP="00481E2C">
      <w:pPr>
        <w:numPr>
          <w:ilvl w:val="0"/>
          <w:numId w:val="6"/>
        </w:numPr>
        <w:spacing w:after="0" w:line="300" w:lineRule="atLeast"/>
        <w:jc w:val="both"/>
        <w:textAlignment w:val="baseline"/>
        <w:rPr>
          <w:rFonts w:ascii="Times New Roman" w:eastAsia="Times New Roman" w:hAnsi="Times New Roman" w:cs="Times New Roman"/>
          <w:kern w:val="0"/>
          <w:sz w:val="28"/>
          <w:szCs w:val="28"/>
          <w:lang w:eastAsia="en-GB"/>
          <w14:ligatures w14:val="none"/>
        </w:rPr>
      </w:pPr>
      <w:r w:rsidRPr="00B0698D">
        <w:rPr>
          <w:rFonts w:ascii="Times New Roman" w:eastAsia="Times New Roman" w:hAnsi="Times New Roman" w:cs="Times New Roman"/>
          <w:kern w:val="0"/>
          <w:sz w:val="28"/>
          <w:szCs w:val="28"/>
          <w:bdr w:val="none" w:sz="0" w:space="0" w:color="auto" w:frame="1"/>
          <w:lang w:eastAsia="en-GB"/>
          <w14:ligatures w14:val="none"/>
        </w:rPr>
        <w:t>personal identifiable information such as name, contact information</w:t>
      </w:r>
    </w:p>
    <w:p w14:paraId="6C7323A4" w14:textId="77777777" w:rsidR="00FD0F16" w:rsidRPr="00B0698D" w:rsidRDefault="00FD0F16" w:rsidP="00481E2C">
      <w:pPr>
        <w:numPr>
          <w:ilvl w:val="0"/>
          <w:numId w:val="6"/>
        </w:numPr>
        <w:spacing w:after="0" w:line="300" w:lineRule="atLeast"/>
        <w:jc w:val="both"/>
        <w:textAlignment w:val="baseline"/>
        <w:rPr>
          <w:rFonts w:ascii="Times New Roman" w:eastAsia="Times New Roman" w:hAnsi="Times New Roman" w:cs="Times New Roman"/>
          <w:kern w:val="0"/>
          <w:sz w:val="28"/>
          <w:szCs w:val="28"/>
          <w:lang w:eastAsia="en-GB"/>
          <w14:ligatures w14:val="none"/>
        </w:rPr>
      </w:pPr>
      <w:r w:rsidRPr="00B0698D">
        <w:rPr>
          <w:rFonts w:ascii="Times New Roman" w:eastAsia="Times New Roman" w:hAnsi="Times New Roman" w:cs="Times New Roman"/>
          <w:kern w:val="0"/>
          <w:sz w:val="28"/>
          <w:szCs w:val="28"/>
          <w:bdr w:val="none" w:sz="0" w:space="0" w:color="auto" w:frame="1"/>
          <w:lang w:eastAsia="en-GB"/>
          <w14:ligatures w14:val="none"/>
        </w:rPr>
        <w:t>information on your health and lifestyle</w:t>
      </w:r>
    </w:p>
    <w:p w14:paraId="182B39D9" w14:textId="77777777" w:rsidR="00FD0F16" w:rsidRPr="00362D13" w:rsidRDefault="00FD0F16" w:rsidP="00481E2C">
      <w:pPr>
        <w:numPr>
          <w:ilvl w:val="0"/>
          <w:numId w:val="6"/>
        </w:numPr>
        <w:spacing w:after="0" w:line="300" w:lineRule="atLeast"/>
        <w:jc w:val="both"/>
        <w:textAlignment w:val="baseline"/>
        <w:rPr>
          <w:rFonts w:ascii="Times New Roman" w:eastAsia="Times New Roman" w:hAnsi="Times New Roman" w:cs="Times New Roman"/>
          <w:kern w:val="0"/>
          <w:sz w:val="28"/>
          <w:szCs w:val="28"/>
          <w:lang w:eastAsia="en-GB"/>
          <w14:ligatures w14:val="none"/>
        </w:rPr>
      </w:pPr>
      <w:r w:rsidRPr="00B0698D">
        <w:rPr>
          <w:rFonts w:ascii="Times New Roman" w:eastAsia="Times New Roman" w:hAnsi="Times New Roman" w:cs="Times New Roman"/>
          <w:kern w:val="0"/>
          <w:sz w:val="28"/>
          <w:szCs w:val="28"/>
          <w:bdr w:val="none" w:sz="0" w:space="0" w:color="auto" w:frame="1"/>
          <w:lang w:eastAsia="en-GB"/>
          <w14:ligatures w14:val="none"/>
        </w:rPr>
        <w:t>nutritional intake </w:t>
      </w:r>
    </w:p>
    <w:p w14:paraId="3E06BAC7" w14:textId="77777777" w:rsidR="00FD0F16" w:rsidRDefault="00FD0F16" w:rsidP="00FD0F16">
      <w:pPr>
        <w:spacing w:after="0" w:line="300" w:lineRule="atLeast"/>
        <w:jc w:val="both"/>
        <w:textAlignment w:val="baseline"/>
        <w:rPr>
          <w:rFonts w:ascii="Times New Roman" w:eastAsia="Times New Roman" w:hAnsi="Times New Roman" w:cs="Times New Roman"/>
          <w:kern w:val="0"/>
          <w:sz w:val="28"/>
          <w:szCs w:val="28"/>
          <w:bdr w:val="none" w:sz="0" w:space="0" w:color="auto" w:frame="1"/>
          <w:lang w:eastAsia="en-GB"/>
          <w14:ligatures w14:val="none"/>
        </w:rPr>
      </w:pPr>
    </w:p>
    <w:p w14:paraId="57942D24" w14:textId="7DCA00C0" w:rsidR="00B91060" w:rsidRPr="00DF2F79" w:rsidRDefault="00362D13" w:rsidP="00FD0F16">
      <w:pPr>
        <w:spacing w:after="0" w:line="300" w:lineRule="atLeast"/>
        <w:jc w:val="both"/>
        <w:textAlignment w:val="baseline"/>
        <w:rPr>
          <w:rFonts w:ascii="Times New Roman" w:eastAsia="Times New Roman" w:hAnsi="Times New Roman" w:cs="Times New Roman"/>
          <w:kern w:val="0"/>
          <w:sz w:val="28"/>
          <w:szCs w:val="28"/>
          <w:bdr w:val="none" w:sz="0" w:space="0" w:color="auto" w:frame="1"/>
          <w:lang w:eastAsia="en-GB"/>
          <w14:ligatures w14:val="none"/>
        </w:rPr>
      </w:pPr>
      <w:r w:rsidRPr="00EA250B">
        <w:rPr>
          <w:rFonts w:ascii="Times New Roman" w:hAnsi="Times New Roman" w:cs="Times New Roman"/>
          <w:sz w:val="28"/>
          <w:szCs w:val="28"/>
          <w:shd w:val="clear" w:color="auto" w:fill="FFFFFF"/>
        </w:rPr>
        <w:t xml:space="preserve">Sensitive </w:t>
      </w:r>
      <w:r w:rsidR="00B91060">
        <w:rPr>
          <w:rFonts w:ascii="Times New Roman" w:hAnsi="Times New Roman" w:cs="Times New Roman"/>
          <w:sz w:val="28"/>
          <w:szCs w:val="28"/>
          <w:shd w:val="clear" w:color="auto" w:fill="FFFFFF"/>
        </w:rPr>
        <w:t>personal data</w:t>
      </w:r>
      <w:r w:rsidRPr="00EA250B">
        <w:rPr>
          <w:rFonts w:ascii="Times New Roman" w:hAnsi="Times New Roman" w:cs="Times New Roman"/>
          <w:sz w:val="28"/>
          <w:szCs w:val="28"/>
          <w:shd w:val="clear" w:color="auto" w:fill="FFFFFF"/>
        </w:rPr>
        <w:t xml:space="preserve"> may also be obtained from other healthcare providers. The provision of this information is subject to you giving your express consent. If </w:t>
      </w:r>
      <w:r w:rsidR="00EA250B" w:rsidRPr="00EA250B">
        <w:rPr>
          <w:rFonts w:ascii="Times New Roman" w:hAnsi="Times New Roman" w:cs="Times New Roman"/>
          <w:sz w:val="28"/>
          <w:szCs w:val="28"/>
          <w:shd w:val="clear" w:color="auto" w:fill="FFFFFF"/>
        </w:rPr>
        <w:t xml:space="preserve">your consent is </w:t>
      </w:r>
      <w:r w:rsidRPr="00EA250B">
        <w:rPr>
          <w:rFonts w:ascii="Times New Roman" w:hAnsi="Times New Roman" w:cs="Times New Roman"/>
          <w:sz w:val="28"/>
          <w:szCs w:val="28"/>
          <w:shd w:val="clear" w:color="auto" w:fill="FFFFFF"/>
        </w:rPr>
        <w:t>not receive</w:t>
      </w:r>
      <w:r w:rsidR="00EA250B" w:rsidRPr="00EA250B">
        <w:rPr>
          <w:rFonts w:ascii="Times New Roman" w:hAnsi="Times New Roman" w:cs="Times New Roman"/>
          <w:sz w:val="28"/>
          <w:szCs w:val="28"/>
          <w:shd w:val="clear" w:color="auto" w:fill="FFFFFF"/>
        </w:rPr>
        <w:t>d</w:t>
      </w:r>
      <w:r w:rsidRPr="00EA250B">
        <w:rPr>
          <w:rFonts w:ascii="Times New Roman" w:hAnsi="Times New Roman" w:cs="Times New Roman"/>
          <w:sz w:val="28"/>
          <w:szCs w:val="28"/>
          <w:shd w:val="clear" w:color="auto" w:fill="FFFFFF"/>
        </w:rPr>
        <w:t xml:space="preserve"> </w:t>
      </w:r>
      <w:r w:rsidR="00EA250B" w:rsidRPr="00EA250B">
        <w:rPr>
          <w:rFonts w:ascii="Times New Roman" w:hAnsi="Times New Roman" w:cs="Times New Roman"/>
          <w:sz w:val="28"/>
          <w:szCs w:val="28"/>
          <w:shd w:val="clear" w:color="auto" w:fill="FFFFFF"/>
        </w:rPr>
        <w:t xml:space="preserve">it will not be possible to </w:t>
      </w:r>
      <w:r w:rsidRPr="00EA250B">
        <w:rPr>
          <w:rFonts w:ascii="Times New Roman" w:hAnsi="Times New Roman" w:cs="Times New Roman"/>
          <w:sz w:val="28"/>
          <w:szCs w:val="28"/>
          <w:shd w:val="clear" w:color="auto" w:fill="FFFFFF"/>
        </w:rPr>
        <w:t>coordinate your healthcare with that provided by other providers.</w:t>
      </w:r>
    </w:p>
    <w:p w14:paraId="7E8BCC62" w14:textId="282DBBCD" w:rsidR="00EA250B" w:rsidRPr="00EA250B" w:rsidRDefault="00EA250B" w:rsidP="00FD0F16">
      <w:pPr>
        <w:spacing w:after="0" w:line="300" w:lineRule="atLeast"/>
        <w:jc w:val="both"/>
        <w:textAlignment w:val="baseline"/>
        <w:rPr>
          <w:rFonts w:ascii="Times New Roman" w:hAnsi="Times New Roman" w:cs="Times New Roman"/>
          <w:b/>
          <w:bCs/>
          <w:color w:val="000000"/>
          <w:sz w:val="28"/>
          <w:szCs w:val="28"/>
        </w:rPr>
      </w:pPr>
      <w:r w:rsidRPr="00EA250B">
        <w:rPr>
          <w:rFonts w:ascii="Times New Roman" w:hAnsi="Times New Roman" w:cs="Times New Roman"/>
          <w:b/>
          <w:bCs/>
          <w:color w:val="000000"/>
          <w:sz w:val="28"/>
          <w:szCs w:val="28"/>
        </w:rPr>
        <w:lastRenderedPageBreak/>
        <w:t xml:space="preserve">Sharing of </w:t>
      </w:r>
      <w:r w:rsidR="00DF2F79">
        <w:rPr>
          <w:rFonts w:ascii="Times New Roman" w:hAnsi="Times New Roman" w:cs="Times New Roman"/>
          <w:b/>
          <w:bCs/>
          <w:color w:val="000000"/>
          <w:sz w:val="28"/>
          <w:szCs w:val="28"/>
        </w:rPr>
        <w:t>p</w:t>
      </w:r>
      <w:r>
        <w:rPr>
          <w:rFonts w:ascii="Times New Roman" w:hAnsi="Times New Roman" w:cs="Times New Roman"/>
          <w:b/>
          <w:bCs/>
          <w:color w:val="000000"/>
          <w:sz w:val="28"/>
          <w:szCs w:val="28"/>
        </w:rPr>
        <w:t xml:space="preserve">ersonal </w:t>
      </w:r>
      <w:r w:rsidR="00DF2F79">
        <w:rPr>
          <w:rFonts w:ascii="Times New Roman" w:hAnsi="Times New Roman" w:cs="Times New Roman"/>
          <w:b/>
          <w:bCs/>
          <w:color w:val="000000"/>
          <w:sz w:val="28"/>
          <w:szCs w:val="28"/>
        </w:rPr>
        <w:t>d</w:t>
      </w:r>
      <w:r w:rsidRPr="00EA250B">
        <w:rPr>
          <w:rFonts w:ascii="Times New Roman" w:hAnsi="Times New Roman" w:cs="Times New Roman"/>
          <w:b/>
          <w:bCs/>
          <w:color w:val="000000"/>
          <w:sz w:val="28"/>
          <w:szCs w:val="28"/>
        </w:rPr>
        <w:t>ata</w:t>
      </w:r>
      <w:r w:rsidR="00314DA7">
        <w:rPr>
          <w:rFonts w:ascii="Times New Roman" w:hAnsi="Times New Roman" w:cs="Times New Roman"/>
          <w:b/>
          <w:bCs/>
          <w:color w:val="000000"/>
          <w:sz w:val="28"/>
          <w:szCs w:val="28"/>
        </w:rPr>
        <w:t>:</w:t>
      </w:r>
    </w:p>
    <w:p w14:paraId="60312045" w14:textId="77777777" w:rsidR="00EA250B" w:rsidRDefault="00EA250B" w:rsidP="00FD0F16">
      <w:pPr>
        <w:spacing w:after="0" w:line="300" w:lineRule="atLeast"/>
        <w:jc w:val="both"/>
        <w:textAlignment w:val="baseline"/>
        <w:rPr>
          <w:rFonts w:ascii="Times New Roman" w:hAnsi="Times New Roman" w:cs="Times New Roman"/>
          <w:color w:val="000000"/>
          <w:sz w:val="28"/>
          <w:szCs w:val="28"/>
        </w:rPr>
      </w:pPr>
    </w:p>
    <w:p w14:paraId="0F417E0D" w14:textId="73EC358D" w:rsidR="00EA250B" w:rsidRPr="00EA250B" w:rsidRDefault="00EA250B" w:rsidP="00DF2F79">
      <w:pPr>
        <w:shd w:val="clear" w:color="auto" w:fill="FFFFFF"/>
        <w:spacing w:after="0" w:line="240" w:lineRule="auto"/>
        <w:jc w:val="both"/>
        <w:textAlignment w:val="baseline"/>
        <w:rPr>
          <w:rFonts w:ascii="Times New Roman" w:eastAsia="Times New Roman" w:hAnsi="Times New Roman" w:cs="Times New Roman"/>
          <w:kern w:val="0"/>
          <w:sz w:val="28"/>
          <w:szCs w:val="28"/>
          <w:lang w:eastAsia="en-GB"/>
          <w14:ligatures w14:val="none"/>
        </w:rPr>
      </w:pPr>
      <w:r w:rsidRPr="00EA250B">
        <w:rPr>
          <w:rFonts w:ascii="Times New Roman" w:eastAsia="Times New Roman" w:hAnsi="Times New Roman" w:cs="Times New Roman"/>
          <w:kern w:val="0"/>
          <w:sz w:val="28"/>
          <w:szCs w:val="28"/>
          <w:lang w:eastAsia="en-GB"/>
          <w14:ligatures w14:val="none"/>
        </w:rPr>
        <w:t xml:space="preserve">You agree that </w:t>
      </w:r>
      <w:r w:rsidR="00DF2F79">
        <w:rPr>
          <w:rFonts w:ascii="Times New Roman" w:eastAsia="Times New Roman" w:hAnsi="Times New Roman" w:cs="Times New Roman"/>
          <w:kern w:val="0"/>
          <w:sz w:val="28"/>
          <w:szCs w:val="28"/>
          <w:lang w:eastAsia="en-GB"/>
          <w14:ligatures w14:val="none"/>
        </w:rPr>
        <w:t>I</w:t>
      </w:r>
      <w:r w:rsidRPr="00EA250B">
        <w:rPr>
          <w:rFonts w:ascii="Times New Roman" w:eastAsia="Times New Roman" w:hAnsi="Times New Roman" w:cs="Times New Roman"/>
          <w:kern w:val="0"/>
          <w:sz w:val="28"/>
          <w:szCs w:val="28"/>
          <w:lang w:eastAsia="en-GB"/>
          <w14:ligatures w14:val="none"/>
        </w:rPr>
        <w:t xml:space="preserve"> have the right to share your </w:t>
      </w:r>
      <w:r w:rsidR="00DF2F79">
        <w:rPr>
          <w:rFonts w:ascii="Times New Roman" w:eastAsia="Times New Roman" w:hAnsi="Times New Roman" w:cs="Times New Roman"/>
          <w:kern w:val="0"/>
          <w:sz w:val="28"/>
          <w:szCs w:val="28"/>
          <w:lang w:eastAsia="en-GB"/>
          <w14:ligatures w14:val="none"/>
        </w:rPr>
        <w:t>p</w:t>
      </w:r>
      <w:r w:rsidRPr="00EA250B">
        <w:rPr>
          <w:rFonts w:ascii="Times New Roman" w:eastAsia="Times New Roman" w:hAnsi="Times New Roman" w:cs="Times New Roman"/>
          <w:kern w:val="0"/>
          <w:sz w:val="28"/>
          <w:szCs w:val="28"/>
          <w:lang w:eastAsia="en-GB"/>
          <w14:ligatures w14:val="none"/>
        </w:rPr>
        <w:t xml:space="preserve">ersonal </w:t>
      </w:r>
      <w:r w:rsidR="00DF2F79">
        <w:rPr>
          <w:rFonts w:ascii="Times New Roman" w:eastAsia="Times New Roman" w:hAnsi="Times New Roman" w:cs="Times New Roman"/>
          <w:kern w:val="0"/>
          <w:sz w:val="28"/>
          <w:szCs w:val="28"/>
          <w:lang w:eastAsia="en-GB"/>
          <w14:ligatures w14:val="none"/>
        </w:rPr>
        <w:t>d</w:t>
      </w:r>
      <w:r w:rsidRPr="00EA250B">
        <w:rPr>
          <w:rFonts w:ascii="Times New Roman" w:eastAsia="Times New Roman" w:hAnsi="Times New Roman" w:cs="Times New Roman"/>
          <w:kern w:val="0"/>
          <w:sz w:val="28"/>
          <w:szCs w:val="28"/>
          <w:lang w:eastAsia="en-GB"/>
          <w14:ligatures w14:val="none"/>
        </w:rPr>
        <w:t>ata:</w:t>
      </w:r>
    </w:p>
    <w:p w14:paraId="5E8D7869" w14:textId="1F37F3D8" w:rsidR="00EA250B" w:rsidRPr="00EA250B" w:rsidRDefault="00600CA2" w:rsidP="00DF2F79">
      <w:pPr>
        <w:numPr>
          <w:ilvl w:val="0"/>
          <w:numId w:val="10"/>
        </w:numPr>
        <w:spacing w:after="0" w:line="390" w:lineRule="atLeast"/>
        <w:jc w:val="both"/>
        <w:textAlignment w:val="baseline"/>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With r</w:t>
      </w:r>
      <w:r w:rsidR="00EA250B" w:rsidRPr="00EA250B">
        <w:rPr>
          <w:rFonts w:ascii="Times New Roman" w:eastAsia="Times New Roman" w:hAnsi="Times New Roman" w:cs="Times New Roman"/>
          <w:kern w:val="0"/>
          <w:sz w:val="28"/>
          <w:szCs w:val="28"/>
          <w:lang w:eastAsia="en-GB"/>
          <w14:ligatures w14:val="none"/>
        </w:rPr>
        <w:t>elevant health</w:t>
      </w:r>
      <w:r>
        <w:rPr>
          <w:rFonts w:ascii="Times New Roman" w:eastAsia="Times New Roman" w:hAnsi="Times New Roman" w:cs="Times New Roman"/>
          <w:kern w:val="0"/>
          <w:sz w:val="28"/>
          <w:szCs w:val="28"/>
          <w:lang w:eastAsia="en-GB"/>
          <w14:ligatures w14:val="none"/>
        </w:rPr>
        <w:t>care</w:t>
      </w:r>
      <w:r w:rsidR="00EA250B" w:rsidRPr="00EA250B">
        <w:rPr>
          <w:rFonts w:ascii="Times New Roman" w:eastAsia="Times New Roman" w:hAnsi="Times New Roman" w:cs="Times New Roman"/>
          <w:kern w:val="0"/>
          <w:sz w:val="28"/>
          <w:szCs w:val="28"/>
          <w:lang w:eastAsia="en-GB"/>
          <w14:ligatures w14:val="none"/>
        </w:rPr>
        <w:t xml:space="preserve"> professionals (only when consent is given by </w:t>
      </w:r>
      <w:r w:rsidR="00DF2F79">
        <w:rPr>
          <w:rFonts w:ascii="Times New Roman" w:eastAsia="Times New Roman" w:hAnsi="Times New Roman" w:cs="Times New Roman"/>
          <w:kern w:val="0"/>
          <w:sz w:val="28"/>
          <w:szCs w:val="28"/>
          <w:lang w:eastAsia="en-GB"/>
          <w14:ligatures w14:val="none"/>
        </w:rPr>
        <w:t>you</w:t>
      </w:r>
      <w:r w:rsidR="00EA250B" w:rsidRPr="00EA250B">
        <w:rPr>
          <w:rFonts w:ascii="Times New Roman" w:eastAsia="Times New Roman" w:hAnsi="Times New Roman" w:cs="Times New Roman"/>
          <w:kern w:val="0"/>
          <w:sz w:val="28"/>
          <w:szCs w:val="28"/>
          <w:lang w:eastAsia="en-GB"/>
          <w14:ligatures w14:val="none"/>
        </w:rPr>
        <w:t>).</w:t>
      </w:r>
    </w:p>
    <w:p w14:paraId="74513D1E" w14:textId="7542C524" w:rsidR="00EA250B" w:rsidRPr="00EA250B" w:rsidRDefault="00EA250B" w:rsidP="00DF2F79">
      <w:pPr>
        <w:numPr>
          <w:ilvl w:val="0"/>
          <w:numId w:val="10"/>
        </w:numPr>
        <w:spacing w:after="0" w:line="390" w:lineRule="atLeast"/>
        <w:jc w:val="both"/>
        <w:textAlignment w:val="baseline"/>
        <w:rPr>
          <w:rFonts w:ascii="Times New Roman" w:eastAsia="Times New Roman" w:hAnsi="Times New Roman" w:cs="Times New Roman"/>
          <w:kern w:val="0"/>
          <w:sz w:val="28"/>
          <w:szCs w:val="28"/>
          <w:lang w:eastAsia="en-GB"/>
          <w14:ligatures w14:val="none"/>
        </w:rPr>
      </w:pPr>
      <w:r w:rsidRPr="00EA250B">
        <w:rPr>
          <w:rFonts w:ascii="Times New Roman" w:eastAsia="Times New Roman" w:hAnsi="Times New Roman" w:cs="Times New Roman"/>
          <w:kern w:val="0"/>
          <w:sz w:val="28"/>
          <w:szCs w:val="28"/>
          <w:lang w:eastAsia="en-GB"/>
          <w14:ligatures w14:val="none"/>
        </w:rPr>
        <w:t>In exceptional circumstances information may be disclosed without consent if it is in the public interest to do so. This might be in circumstances where disclosing the information is necessary to prevent a serious crime or serious harm to other people.</w:t>
      </w:r>
    </w:p>
    <w:p w14:paraId="5473FC84" w14:textId="4E57DA87" w:rsidR="00EA250B" w:rsidRPr="00600CA2" w:rsidRDefault="00EA250B" w:rsidP="00DF2F79">
      <w:pPr>
        <w:numPr>
          <w:ilvl w:val="0"/>
          <w:numId w:val="10"/>
        </w:numPr>
        <w:spacing w:after="0" w:line="390" w:lineRule="atLeast"/>
        <w:jc w:val="both"/>
        <w:textAlignment w:val="baseline"/>
        <w:rPr>
          <w:rFonts w:ascii="Times New Roman" w:eastAsia="Times New Roman" w:hAnsi="Times New Roman" w:cs="Times New Roman"/>
          <w:kern w:val="0"/>
          <w:sz w:val="28"/>
          <w:szCs w:val="28"/>
          <w:lang w:eastAsia="en-GB"/>
          <w14:ligatures w14:val="none"/>
        </w:rPr>
      </w:pPr>
      <w:r w:rsidRPr="00EA250B">
        <w:rPr>
          <w:rFonts w:ascii="Times New Roman" w:eastAsia="Times New Roman" w:hAnsi="Times New Roman" w:cs="Times New Roman"/>
          <w:kern w:val="0"/>
          <w:sz w:val="28"/>
          <w:szCs w:val="28"/>
          <w:lang w:eastAsia="en-GB"/>
          <w14:ligatures w14:val="none"/>
        </w:rPr>
        <w:t xml:space="preserve">If </w:t>
      </w:r>
      <w:r w:rsidR="00DF2F79">
        <w:rPr>
          <w:rFonts w:ascii="Times New Roman" w:eastAsia="Times New Roman" w:hAnsi="Times New Roman" w:cs="Times New Roman"/>
          <w:kern w:val="0"/>
          <w:sz w:val="28"/>
          <w:szCs w:val="28"/>
          <w:lang w:eastAsia="en-GB"/>
          <w14:ligatures w14:val="none"/>
        </w:rPr>
        <w:t>I am</w:t>
      </w:r>
      <w:r w:rsidRPr="00EA250B">
        <w:rPr>
          <w:rFonts w:ascii="Times New Roman" w:eastAsia="Times New Roman" w:hAnsi="Times New Roman" w:cs="Times New Roman"/>
          <w:kern w:val="0"/>
          <w:sz w:val="28"/>
          <w:szCs w:val="28"/>
          <w:lang w:eastAsia="en-GB"/>
          <w14:ligatures w14:val="none"/>
        </w:rPr>
        <w:t xml:space="preserve"> under a duty to disclose or share your </w:t>
      </w:r>
      <w:r w:rsidR="00DF2F79">
        <w:rPr>
          <w:rFonts w:ascii="Times New Roman" w:eastAsia="Times New Roman" w:hAnsi="Times New Roman" w:cs="Times New Roman"/>
          <w:kern w:val="0"/>
          <w:sz w:val="28"/>
          <w:szCs w:val="28"/>
          <w:lang w:eastAsia="en-GB"/>
          <w14:ligatures w14:val="none"/>
        </w:rPr>
        <w:t>p</w:t>
      </w:r>
      <w:r w:rsidRPr="00EA250B">
        <w:rPr>
          <w:rFonts w:ascii="Times New Roman" w:eastAsia="Times New Roman" w:hAnsi="Times New Roman" w:cs="Times New Roman"/>
          <w:kern w:val="0"/>
          <w:sz w:val="28"/>
          <w:szCs w:val="28"/>
          <w:lang w:eastAsia="en-GB"/>
          <w14:ligatures w14:val="none"/>
        </w:rPr>
        <w:t xml:space="preserve">ersonal </w:t>
      </w:r>
      <w:r w:rsidR="00DF2F79">
        <w:rPr>
          <w:rFonts w:ascii="Times New Roman" w:eastAsia="Times New Roman" w:hAnsi="Times New Roman" w:cs="Times New Roman"/>
          <w:kern w:val="0"/>
          <w:sz w:val="28"/>
          <w:szCs w:val="28"/>
          <w:lang w:eastAsia="en-GB"/>
          <w14:ligatures w14:val="none"/>
        </w:rPr>
        <w:t>d</w:t>
      </w:r>
      <w:r w:rsidRPr="00EA250B">
        <w:rPr>
          <w:rFonts w:ascii="Times New Roman" w:eastAsia="Times New Roman" w:hAnsi="Times New Roman" w:cs="Times New Roman"/>
          <w:kern w:val="0"/>
          <w:sz w:val="28"/>
          <w:szCs w:val="28"/>
          <w:lang w:eastAsia="en-GB"/>
          <w14:ligatures w14:val="none"/>
        </w:rPr>
        <w:t>ata to comply with any legal obligation, or to protect others.</w:t>
      </w:r>
    </w:p>
    <w:p w14:paraId="770AFA94" w14:textId="2B5655E2" w:rsidR="00B91060" w:rsidRDefault="00D24EA4" w:rsidP="00B91060">
      <w:pPr>
        <w:pStyle w:val="prefade"/>
        <w:shd w:val="clear" w:color="auto" w:fill="FFFFFF"/>
        <w:spacing w:line="459" w:lineRule="atLeast"/>
        <w:jc w:val="both"/>
        <w:rPr>
          <w:color w:val="000000"/>
          <w:sz w:val="28"/>
          <w:szCs w:val="28"/>
        </w:rPr>
      </w:pPr>
      <w:r w:rsidRPr="00D6435A">
        <w:rPr>
          <w:color w:val="000000"/>
          <w:sz w:val="28"/>
          <w:szCs w:val="28"/>
        </w:rPr>
        <w:t>Under the UK GDPR</w:t>
      </w:r>
      <w:r w:rsidR="008C7BDF">
        <w:rPr>
          <w:color w:val="000000"/>
          <w:sz w:val="28"/>
          <w:szCs w:val="28"/>
        </w:rPr>
        <w:t xml:space="preserve">, </w:t>
      </w:r>
      <w:r w:rsidRPr="00D6435A">
        <w:rPr>
          <w:color w:val="000000"/>
          <w:sz w:val="28"/>
          <w:szCs w:val="28"/>
        </w:rPr>
        <w:t>the lawful bases</w:t>
      </w:r>
      <w:r w:rsidR="00DF2F79">
        <w:rPr>
          <w:color w:val="000000"/>
          <w:sz w:val="28"/>
          <w:szCs w:val="28"/>
        </w:rPr>
        <w:t xml:space="preserve"> </w:t>
      </w:r>
      <w:r w:rsidRPr="00D6435A">
        <w:rPr>
          <w:color w:val="000000"/>
          <w:sz w:val="28"/>
          <w:szCs w:val="28"/>
        </w:rPr>
        <w:t xml:space="preserve">for processing this </w:t>
      </w:r>
      <w:r w:rsidR="00DF2F79">
        <w:rPr>
          <w:color w:val="000000"/>
          <w:sz w:val="28"/>
          <w:szCs w:val="28"/>
        </w:rPr>
        <w:t>personal data</w:t>
      </w:r>
      <w:r w:rsidRPr="00D6435A">
        <w:rPr>
          <w:color w:val="000000"/>
          <w:sz w:val="28"/>
          <w:szCs w:val="28"/>
        </w:rPr>
        <w:t xml:space="preserve"> are:</w:t>
      </w:r>
    </w:p>
    <w:p w14:paraId="6CEA07D2" w14:textId="6EA5B493" w:rsidR="00B91060" w:rsidRDefault="00D24EA4" w:rsidP="00B91060">
      <w:pPr>
        <w:pStyle w:val="prefade"/>
        <w:numPr>
          <w:ilvl w:val="0"/>
          <w:numId w:val="12"/>
        </w:numPr>
        <w:shd w:val="clear" w:color="auto" w:fill="FFFFFF"/>
        <w:jc w:val="both"/>
        <w:rPr>
          <w:rStyle w:val="Strong"/>
          <w:b w:val="0"/>
          <w:bCs w:val="0"/>
          <w:color w:val="000000"/>
          <w:sz w:val="28"/>
          <w:szCs w:val="28"/>
        </w:rPr>
      </w:pPr>
      <w:r w:rsidRPr="00D6435A">
        <w:rPr>
          <w:rStyle w:val="Strong"/>
          <w:rFonts w:eastAsiaTheme="majorEastAsia"/>
          <w:color w:val="000000"/>
          <w:sz w:val="28"/>
          <w:szCs w:val="28"/>
        </w:rPr>
        <w:t>Your consent</w:t>
      </w:r>
    </w:p>
    <w:p w14:paraId="3B4C9F54" w14:textId="09CEFB27" w:rsidR="00D24EA4" w:rsidRPr="00B91060" w:rsidRDefault="00C0394C" w:rsidP="00B91060">
      <w:pPr>
        <w:pStyle w:val="prefade"/>
        <w:shd w:val="clear" w:color="auto" w:fill="FFFFFF"/>
        <w:ind w:left="720"/>
        <w:jc w:val="both"/>
        <w:rPr>
          <w:color w:val="000000"/>
          <w:sz w:val="28"/>
          <w:szCs w:val="28"/>
        </w:rPr>
      </w:pPr>
      <w:r w:rsidRPr="00C366F4">
        <w:rPr>
          <w:sz w:val="28"/>
          <w:szCs w:val="28"/>
        </w:rPr>
        <w:t xml:space="preserve">By giving your </w:t>
      </w:r>
      <w:r w:rsidR="00922F3A" w:rsidRPr="00C366F4">
        <w:rPr>
          <w:sz w:val="28"/>
          <w:szCs w:val="28"/>
        </w:rPr>
        <w:t>consent,</w:t>
      </w:r>
      <w:r w:rsidRPr="00C366F4">
        <w:rPr>
          <w:sz w:val="28"/>
          <w:szCs w:val="28"/>
        </w:rPr>
        <w:t xml:space="preserve"> you are accepting and consenting to the practices described in this policy. </w:t>
      </w:r>
      <w:r w:rsidR="00D24EA4" w:rsidRPr="005D4332">
        <w:rPr>
          <w:rStyle w:val="Strong"/>
          <w:rFonts w:eastAsiaTheme="majorEastAsia"/>
          <w:b w:val="0"/>
          <w:bCs w:val="0"/>
          <w:sz w:val="28"/>
          <w:szCs w:val="28"/>
        </w:rPr>
        <w:t xml:space="preserve">You are able to remove your consent at any time. You can do this by contacting </w:t>
      </w:r>
      <w:r w:rsidR="005D4332">
        <w:rPr>
          <w:rStyle w:val="Strong"/>
          <w:rFonts w:eastAsiaTheme="majorEastAsia"/>
          <w:b w:val="0"/>
          <w:bCs w:val="0"/>
          <w:sz w:val="28"/>
          <w:szCs w:val="28"/>
        </w:rPr>
        <w:t>Jean Sullivan</w:t>
      </w:r>
      <w:r w:rsidR="00DF2F79">
        <w:rPr>
          <w:rStyle w:val="Strong"/>
          <w:rFonts w:eastAsiaTheme="majorEastAsia"/>
          <w:b w:val="0"/>
          <w:bCs w:val="0"/>
          <w:sz w:val="28"/>
          <w:szCs w:val="28"/>
        </w:rPr>
        <w:t>,</w:t>
      </w:r>
      <w:r w:rsidR="00D24EA4" w:rsidRPr="005D4332">
        <w:rPr>
          <w:rStyle w:val="Strong"/>
          <w:rFonts w:eastAsiaTheme="majorEastAsia"/>
          <w:b w:val="0"/>
          <w:bCs w:val="0"/>
          <w:sz w:val="28"/>
          <w:szCs w:val="28"/>
        </w:rPr>
        <w:t xml:space="preserve"> </w:t>
      </w:r>
      <w:r w:rsidR="00EA250B">
        <w:rPr>
          <w:rStyle w:val="Strong"/>
          <w:rFonts w:eastAsiaTheme="majorEastAsia"/>
          <w:b w:val="0"/>
          <w:bCs w:val="0"/>
          <w:sz w:val="28"/>
          <w:szCs w:val="28"/>
        </w:rPr>
        <w:t xml:space="preserve">Registered Dietitian </w:t>
      </w:r>
      <w:r w:rsidR="00D24EA4" w:rsidRPr="005D4332">
        <w:rPr>
          <w:rStyle w:val="Strong"/>
          <w:rFonts w:eastAsiaTheme="majorEastAsia"/>
          <w:b w:val="0"/>
          <w:bCs w:val="0"/>
          <w:sz w:val="28"/>
          <w:szCs w:val="28"/>
        </w:rPr>
        <w:t xml:space="preserve">at the email </w:t>
      </w:r>
      <w:r w:rsidR="005D4332">
        <w:rPr>
          <w:rStyle w:val="Strong"/>
          <w:rFonts w:eastAsiaTheme="majorEastAsia"/>
          <w:b w:val="0"/>
          <w:bCs w:val="0"/>
          <w:sz w:val="28"/>
          <w:szCs w:val="28"/>
        </w:rPr>
        <w:t xml:space="preserve">address </w:t>
      </w:r>
      <w:r w:rsidR="00D24EA4" w:rsidRPr="005D4332">
        <w:rPr>
          <w:rStyle w:val="Strong"/>
          <w:rFonts w:eastAsiaTheme="majorEastAsia"/>
          <w:b w:val="0"/>
          <w:bCs w:val="0"/>
          <w:sz w:val="28"/>
          <w:szCs w:val="28"/>
        </w:rPr>
        <w:t>above.</w:t>
      </w:r>
    </w:p>
    <w:p w14:paraId="05893AA0" w14:textId="4D4AF70E" w:rsidR="00D24EA4" w:rsidRPr="00D6435A" w:rsidRDefault="00DF2F79" w:rsidP="00B91060">
      <w:pPr>
        <w:pStyle w:val="prefade"/>
        <w:numPr>
          <w:ilvl w:val="0"/>
          <w:numId w:val="12"/>
        </w:numPr>
        <w:shd w:val="clear" w:color="auto" w:fill="FFFFFF"/>
        <w:spacing w:line="459" w:lineRule="atLeast"/>
        <w:jc w:val="both"/>
        <w:rPr>
          <w:color w:val="000000"/>
          <w:sz w:val="28"/>
          <w:szCs w:val="28"/>
        </w:rPr>
      </w:pPr>
      <w:r>
        <w:rPr>
          <w:rStyle w:val="Strong"/>
          <w:rFonts w:eastAsiaTheme="majorEastAsia"/>
          <w:color w:val="000000"/>
          <w:sz w:val="28"/>
          <w:szCs w:val="28"/>
        </w:rPr>
        <w:t>L</w:t>
      </w:r>
      <w:r w:rsidR="00D24EA4" w:rsidRPr="00D6435A">
        <w:rPr>
          <w:rStyle w:val="Strong"/>
          <w:rFonts w:eastAsiaTheme="majorEastAsia"/>
          <w:color w:val="000000"/>
          <w:sz w:val="28"/>
          <w:szCs w:val="28"/>
        </w:rPr>
        <w:t>egitimate interest.</w:t>
      </w:r>
    </w:p>
    <w:p w14:paraId="78773BBC" w14:textId="75F9E566" w:rsidR="007428FB" w:rsidRPr="00314DA7" w:rsidRDefault="00D24EA4" w:rsidP="00314DA7">
      <w:pPr>
        <w:pStyle w:val="prefade"/>
        <w:shd w:val="clear" w:color="auto" w:fill="FFFFFF"/>
        <w:spacing w:line="459" w:lineRule="atLeast"/>
        <w:rPr>
          <w:rFonts w:eastAsiaTheme="majorEastAsia"/>
          <w:b/>
          <w:bCs/>
          <w:color w:val="000000"/>
          <w:sz w:val="28"/>
          <w:szCs w:val="28"/>
        </w:rPr>
      </w:pPr>
      <w:r w:rsidRPr="00362D13">
        <w:rPr>
          <w:rStyle w:val="Strong"/>
          <w:rFonts w:eastAsiaTheme="majorEastAsia"/>
          <w:color w:val="000000"/>
          <w:sz w:val="28"/>
          <w:szCs w:val="28"/>
        </w:rPr>
        <w:t xml:space="preserve">How your </w:t>
      </w:r>
      <w:r w:rsidR="00DF2F79">
        <w:rPr>
          <w:rStyle w:val="Strong"/>
          <w:rFonts w:eastAsiaTheme="majorEastAsia"/>
          <w:color w:val="000000"/>
          <w:sz w:val="28"/>
          <w:szCs w:val="28"/>
        </w:rPr>
        <w:t>p</w:t>
      </w:r>
      <w:r w:rsidRPr="00362D13">
        <w:rPr>
          <w:rStyle w:val="Strong"/>
          <w:rFonts w:eastAsiaTheme="majorEastAsia"/>
          <w:color w:val="000000"/>
          <w:sz w:val="28"/>
          <w:szCs w:val="28"/>
        </w:rPr>
        <w:t xml:space="preserve">ersonal </w:t>
      </w:r>
      <w:r w:rsidR="00DF2F79">
        <w:rPr>
          <w:rStyle w:val="Strong"/>
          <w:rFonts w:eastAsiaTheme="majorEastAsia"/>
          <w:color w:val="000000"/>
          <w:sz w:val="28"/>
          <w:szCs w:val="28"/>
        </w:rPr>
        <w:t>d</w:t>
      </w:r>
      <w:r w:rsidR="00B91060">
        <w:rPr>
          <w:rStyle w:val="Strong"/>
          <w:rFonts w:eastAsiaTheme="majorEastAsia"/>
          <w:color w:val="000000"/>
          <w:sz w:val="28"/>
          <w:szCs w:val="28"/>
        </w:rPr>
        <w:t>ata</w:t>
      </w:r>
      <w:r w:rsidR="00DF2F79">
        <w:rPr>
          <w:rStyle w:val="Strong"/>
          <w:rFonts w:eastAsiaTheme="majorEastAsia"/>
          <w:color w:val="000000"/>
          <w:sz w:val="28"/>
          <w:szCs w:val="28"/>
        </w:rPr>
        <w:t xml:space="preserve"> is stored:</w:t>
      </w:r>
    </w:p>
    <w:p w14:paraId="426B537C" w14:textId="77777777" w:rsidR="008C7BDF" w:rsidRPr="008C7BDF" w:rsidRDefault="00A5400C" w:rsidP="008C7BDF">
      <w:pPr>
        <w:numPr>
          <w:ilvl w:val="0"/>
          <w:numId w:val="8"/>
        </w:numPr>
        <w:spacing w:after="0" w:line="300" w:lineRule="atLeast"/>
        <w:ind w:hanging="218"/>
        <w:jc w:val="both"/>
        <w:textAlignment w:val="baseline"/>
        <w:rPr>
          <w:rFonts w:ascii="Times New Roman" w:eastAsia="Times New Roman" w:hAnsi="Times New Roman" w:cs="Times New Roman"/>
          <w:kern w:val="0"/>
          <w:sz w:val="28"/>
          <w:szCs w:val="28"/>
          <w:lang w:eastAsia="en-GB"/>
          <w14:ligatures w14:val="none"/>
        </w:rPr>
      </w:pPr>
      <w:r w:rsidRPr="00314DA7">
        <w:rPr>
          <w:rFonts w:ascii="Times New Roman" w:eastAsia="Times New Roman" w:hAnsi="Times New Roman" w:cs="Times New Roman"/>
          <w:kern w:val="0"/>
          <w:sz w:val="28"/>
          <w:szCs w:val="28"/>
          <w:bdr w:val="none" w:sz="0" w:space="0" w:color="auto" w:frame="1"/>
          <w:lang w:eastAsia="en-GB"/>
          <w14:ligatures w14:val="none"/>
        </w:rPr>
        <w:t>All electronic notes and other personal identifiable information are kept on a secure password protected device/system.</w:t>
      </w:r>
      <w:r w:rsidR="00314DA7" w:rsidRPr="00314DA7">
        <w:rPr>
          <w:rFonts w:ascii="Times New Roman" w:eastAsia="Times New Roman" w:hAnsi="Times New Roman" w:cs="Times New Roman"/>
          <w:kern w:val="0"/>
          <w:sz w:val="28"/>
          <w:szCs w:val="28"/>
          <w:bdr w:val="none" w:sz="0" w:space="0" w:color="auto" w:frame="1"/>
          <w:lang w:eastAsia="en-GB"/>
          <w14:ligatures w14:val="none"/>
        </w:rPr>
        <w:t xml:space="preserve"> These are only accessed by those who are directly involved in your care.</w:t>
      </w:r>
    </w:p>
    <w:p w14:paraId="70B2490A" w14:textId="77777777" w:rsidR="008C7BDF" w:rsidRPr="008C7BDF" w:rsidRDefault="008C7BDF" w:rsidP="008C7BDF">
      <w:pPr>
        <w:spacing w:after="0" w:line="300" w:lineRule="atLeast"/>
        <w:ind w:left="426"/>
        <w:jc w:val="both"/>
        <w:textAlignment w:val="baseline"/>
        <w:rPr>
          <w:rFonts w:ascii="Times New Roman" w:eastAsia="Times New Roman" w:hAnsi="Times New Roman" w:cs="Times New Roman"/>
          <w:kern w:val="0"/>
          <w:sz w:val="28"/>
          <w:szCs w:val="28"/>
          <w:lang w:eastAsia="en-GB"/>
          <w14:ligatures w14:val="none"/>
        </w:rPr>
      </w:pPr>
    </w:p>
    <w:p w14:paraId="67F3BE90" w14:textId="2A6E9E0E" w:rsidR="008C7BDF" w:rsidRPr="008C7BDF" w:rsidRDefault="00DF2F79" w:rsidP="008C7BDF">
      <w:pPr>
        <w:numPr>
          <w:ilvl w:val="0"/>
          <w:numId w:val="8"/>
        </w:numPr>
        <w:spacing w:after="0" w:line="300" w:lineRule="atLeast"/>
        <w:ind w:hanging="218"/>
        <w:jc w:val="both"/>
        <w:textAlignment w:val="baseline"/>
        <w:rPr>
          <w:rFonts w:ascii="Times New Roman" w:eastAsia="Times New Roman" w:hAnsi="Times New Roman" w:cs="Times New Roman"/>
          <w:kern w:val="0"/>
          <w:sz w:val="28"/>
          <w:szCs w:val="28"/>
          <w:lang w:eastAsia="en-GB"/>
          <w14:ligatures w14:val="none"/>
        </w:rPr>
      </w:pPr>
      <w:r w:rsidRPr="008C7BDF">
        <w:rPr>
          <w:rFonts w:ascii="Times New Roman" w:hAnsi="Times New Roman" w:cs="Times New Roman"/>
          <w:sz w:val="28"/>
          <w:szCs w:val="28"/>
        </w:rPr>
        <w:t>Written information is kept in a secure location (locked cupboard</w:t>
      </w:r>
      <w:r w:rsidR="00314DA7" w:rsidRPr="008C7BDF">
        <w:rPr>
          <w:rFonts w:ascii="Times New Roman" w:hAnsi="Times New Roman" w:cs="Times New Roman"/>
          <w:sz w:val="28"/>
          <w:szCs w:val="28"/>
        </w:rPr>
        <w:t>)</w:t>
      </w:r>
    </w:p>
    <w:p w14:paraId="2506A749" w14:textId="77777777" w:rsidR="008C7BDF" w:rsidRPr="008C7BDF" w:rsidRDefault="008C7BDF" w:rsidP="008C7BDF">
      <w:pPr>
        <w:spacing w:after="0" w:line="300" w:lineRule="atLeast"/>
        <w:ind w:left="426"/>
        <w:jc w:val="both"/>
        <w:textAlignment w:val="baseline"/>
        <w:rPr>
          <w:rFonts w:ascii="Times New Roman" w:eastAsia="Times New Roman" w:hAnsi="Times New Roman" w:cs="Times New Roman"/>
          <w:kern w:val="0"/>
          <w:sz w:val="28"/>
          <w:szCs w:val="28"/>
          <w:lang w:eastAsia="en-GB"/>
          <w14:ligatures w14:val="none"/>
        </w:rPr>
      </w:pPr>
    </w:p>
    <w:p w14:paraId="00C76F8F" w14:textId="718597C4" w:rsidR="008C7BDF" w:rsidRPr="008C7BDF" w:rsidRDefault="00314DA7" w:rsidP="008C7BDF">
      <w:pPr>
        <w:pStyle w:val="NormalWeb"/>
        <w:numPr>
          <w:ilvl w:val="0"/>
          <w:numId w:val="8"/>
        </w:numPr>
        <w:shd w:val="clear" w:color="auto" w:fill="FFFFFF"/>
        <w:spacing w:before="0" w:beforeAutospacing="0" w:after="0" w:line="300" w:lineRule="atLeast"/>
        <w:ind w:hanging="218"/>
        <w:jc w:val="both"/>
        <w:textAlignment w:val="baseline"/>
        <w:rPr>
          <w:sz w:val="28"/>
          <w:szCs w:val="28"/>
        </w:rPr>
      </w:pPr>
      <w:r w:rsidRPr="008C7BDF">
        <w:rPr>
          <w:sz w:val="28"/>
          <w:szCs w:val="28"/>
          <w:bdr w:val="none" w:sz="0" w:space="0" w:color="auto" w:frame="1"/>
        </w:rPr>
        <w:t xml:space="preserve">All records are kept for eight years </w:t>
      </w:r>
      <w:r w:rsidR="00EC50FA" w:rsidRPr="008C7BDF">
        <w:rPr>
          <w:sz w:val="28"/>
          <w:szCs w:val="28"/>
        </w:rPr>
        <w:t xml:space="preserve">(in line with British Dietetic Association Guidance for Record and Record Keeping) </w:t>
      </w:r>
      <w:r w:rsidRPr="008C7BDF">
        <w:rPr>
          <w:sz w:val="28"/>
          <w:szCs w:val="28"/>
          <w:bdr w:val="none" w:sz="0" w:space="0" w:color="auto" w:frame="1"/>
        </w:rPr>
        <w:t>before they are then securely d</w:t>
      </w:r>
      <w:r w:rsidR="007433B3" w:rsidRPr="008C7BDF">
        <w:rPr>
          <w:sz w:val="28"/>
          <w:szCs w:val="28"/>
          <w:bdr w:val="none" w:sz="0" w:space="0" w:color="auto" w:frame="1"/>
        </w:rPr>
        <w:t>estroyed</w:t>
      </w:r>
    </w:p>
    <w:p w14:paraId="0F8753B1" w14:textId="44254461" w:rsidR="00DF2F79" w:rsidRPr="008C7BDF" w:rsidRDefault="008C7BDF" w:rsidP="008C7BDF">
      <w:pPr>
        <w:pStyle w:val="NormalWeb"/>
        <w:numPr>
          <w:ilvl w:val="0"/>
          <w:numId w:val="12"/>
        </w:numPr>
        <w:shd w:val="clear" w:color="auto" w:fill="FFFFFF"/>
        <w:spacing w:before="0" w:beforeAutospacing="0" w:after="0"/>
        <w:ind w:hanging="294"/>
        <w:jc w:val="both"/>
        <w:textAlignment w:val="baseline"/>
        <w:rPr>
          <w:sz w:val="28"/>
          <w:szCs w:val="28"/>
        </w:rPr>
      </w:pPr>
      <w:r w:rsidRPr="008C7BDF">
        <w:rPr>
          <w:sz w:val="28"/>
          <w:szCs w:val="28"/>
        </w:rPr>
        <w:t>I</w:t>
      </w:r>
      <w:r w:rsidR="00DF2F79" w:rsidRPr="008C7BDF">
        <w:rPr>
          <w:sz w:val="28"/>
          <w:szCs w:val="28"/>
        </w:rPr>
        <w:t>nformation emailed between me and you as a client, is done so in the knowledge that email as a form of communication is inherently insecure even when accounts are password protected.</w:t>
      </w:r>
    </w:p>
    <w:p w14:paraId="478F1340" w14:textId="77777777" w:rsidR="000F5197" w:rsidRDefault="000F5197" w:rsidP="00D24EA4">
      <w:pPr>
        <w:pStyle w:val="prefade"/>
        <w:shd w:val="clear" w:color="auto" w:fill="FFFFFF"/>
        <w:spacing w:line="459" w:lineRule="atLeast"/>
        <w:rPr>
          <w:rStyle w:val="Strong"/>
          <w:rFonts w:eastAsiaTheme="majorEastAsia"/>
          <w:color w:val="000000"/>
          <w:sz w:val="28"/>
          <w:szCs w:val="28"/>
        </w:rPr>
      </w:pPr>
    </w:p>
    <w:p w14:paraId="0D3D821C" w14:textId="7D8A71B9" w:rsidR="00D24EA4" w:rsidRPr="00314DA7" w:rsidRDefault="00D24EA4" w:rsidP="00D24EA4">
      <w:pPr>
        <w:pStyle w:val="prefade"/>
        <w:shd w:val="clear" w:color="auto" w:fill="FFFFFF"/>
        <w:spacing w:line="459" w:lineRule="atLeast"/>
        <w:rPr>
          <w:color w:val="000000"/>
          <w:sz w:val="28"/>
          <w:szCs w:val="28"/>
        </w:rPr>
      </w:pPr>
      <w:r w:rsidRPr="00314DA7">
        <w:rPr>
          <w:rStyle w:val="Strong"/>
          <w:rFonts w:eastAsiaTheme="majorEastAsia"/>
          <w:color w:val="000000"/>
          <w:sz w:val="28"/>
          <w:szCs w:val="28"/>
        </w:rPr>
        <w:lastRenderedPageBreak/>
        <w:t>Your data protection rights</w:t>
      </w:r>
      <w:r w:rsidR="00314DA7">
        <w:rPr>
          <w:rStyle w:val="Strong"/>
          <w:rFonts w:eastAsiaTheme="majorEastAsia"/>
          <w:color w:val="000000"/>
          <w:sz w:val="28"/>
          <w:szCs w:val="28"/>
        </w:rPr>
        <w:t>:</w:t>
      </w:r>
    </w:p>
    <w:p w14:paraId="404C60CD" w14:textId="1C24B886" w:rsidR="00D24EA4" w:rsidRPr="00314DA7" w:rsidRDefault="000F5197" w:rsidP="00D24EA4">
      <w:pPr>
        <w:pStyle w:val="prefade"/>
        <w:shd w:val="clear" w:color="auto" w:fill="FFFFFF"/>
        <w:spacing w:line="459" w:lineRule="atLeast"/>
        <w:rPr>
          <w:sz w:val="28"/>
          <w:szCs w:val="28"/>
        </w:rPr>
      </w:pPr>
      <w:r w:rsidRPr="00314DA7">
        <w:rPr>
          <w:rStyle w:val="Strong"/>
          <w:rFonts w:eastAsiaTheme="majorEastAsia"/>
          <w:color w:val="000000"/>
          <w:sz w:val="28"/>
          <w:szCs w:val="28"/>
        </w:rPr>
        <w:t>R</w:t>
      </w:r>
      <w:r w:rsidR="00D24EA4" w:rsidRPr="00314DA7">
        <w:rPr>
          <w:rStyle w:val="Strong"/>
          <w:rFonts w:eastAsiaTheme="majorEastAsia"/>
          <w:color w:val="000000"/>
          <w:sz w:val="28"/>
          <w:szCs w:val="28"/>
        </w:rPr>
        <w:t>ight of access</w:t>
      </w:r>
      <w:r w:rsidR="00D24EA4" w:rsidRPr="00314DA7">
        <w:rPr>
          <w:color w:val="000000"/>
          <w:sz w:val="28"/>
          <w:szCs w:val="28"/>
        </w:rPr>
        <w:t xml:space="preserve"> - You have the right to ask for copies of your personal </w:t>
      </w:r>
      <w:r w:rsidRPr="00314DA7">
        <w:rPr>
          <w:color w:val="000000"/>
          <w:sz w:val="28"/>
          <w:szCs w:val="28"/>
        </w:rPr>
        <w:t xml:space="preserve">data.  </w:t>
      </w:r>
      <w:r w:rsidRPr="00314DA7">
        <w:rPr>
          <w:sz w:val="28"/>
          <w:szCs w:val="28"/>
        </w:rPr>
        <w:t>I</w:t>
      </w:r>
      <w:r w:rsidRPr="00314DA7">
        <w:rPr>
          <w:sz w:val="28"/>
          <w:szCs w:val="28"/>
          <w:shd w:val="clear" w:color="auto" w:fill="FFFFFF"/>
        </w:rPr>
        <w:t>f you want to access your data you must make a subject access request in writing to jean@jeansullivan-dietitian.co.uk</w:t>
      </w:r>
    </w:p>
    <w:p w14:paraId="4D2A7B27" w14:textId="0BCD9571" w:rsidR="00D24EA4" w:rsidRPr="00314DA7" w:rsidRDefault="000F5197" w:rsidP="008C7BDF">
      <w:pPr>
        <w:pStyle w:val="prefade"/>
        <w:shd w:val="clear" w:color="auto" w:fill="FFFFFF"/>
        <w:spacing w:line="459" w:lineRule="atLeast"/>
        <w:jc w:val="both"/>
        <w:rPr>
          <w:color w:val="000000"/>
          <w:sz w:val="28"/>
          <w:szCs w:val="28"/>
        </w:rPr>
      </w:pPr>
      <w:r w:rsidRPr="00314DA7">
        <w:rPr>
          <w:rStyle w:val="Strong"/>
          <w:rFonts w:eastAsiaTheme="majorEastAsia"/>
          <w:color w:val="000000"/>
          <w:sz w:val="28"/>
          <w:szCs w:val="28"/>
        </w:rPr>
        <w:t>R</w:t>
      </w:r>
      <w:r w:rsidR="00D24EA4" w:rsidRPr="00314DA7">
        <w:rPr>
          <w:rStyle w:val="Strong"/>
          <w:rFonts w:eastAsiaTheme="majorEastAsia"/>
          <w:color w:val="000000"/>
          <w:sz w:val="28"/>
          <w:szCs w:val="28"/>
        </w:rPr>
        <w:t xml:space="preserve">ight to </w:t>
      </w:r>
      <w:r w:rsidR="008E5993" w:rsidRPr="00314DA7">
        <w:rPr>
          <w:rStyle w:val="Strong"/>
          <w:rFonts w:eastAsiaTheme="majorEastAsia"/>
          <w:color w:val="000000"/>
          <w:sz w:val="28"/>
          <w:szCs w:val="28"/>
        </w:rPr>
        <w:t>correction</w:t>
      </w:r>
      <w:r w:rsidR="00D24EA4" w:rsidRPr="00314DA7">
        <w:rPr>
          <w:color w:val="000000"/>
          <w:sz w:val="28"/>
          <w:szCs w:val="28"/>
        </w:rPr>
        <w:t xml:space="preserve"> - You have the right to ask to </w:t>
      </w:r>
      <w:r w:rsidR="008E5993" w:rsidRPr="00314DA7">
        <w:rPr>
          <w:color w:val="000000"/>
          <w:sz w:val="28"/>
          <w:szCs w:val="28"/>
        </w:rPr>
        <w:t>correct any</w:t>
      </w:r>
      <w:r w:rsidR="00D24EA4" w:rsidRPr="00314DA7">
        <w:rPr>
          <w:color w:val="000000"/>
          <w:sz w:val="28"/>
          <w:szCs w:val="28"/>
        </w:rPr>
        <w:t xml:space="preserve"> personal </w:t>
      </w:r>
      <w:r w:rsidRPr="00314DA7">
        <w:rPr>
          <w:color w:val="000000"/>
          <w:sz w:val="28"/>
          <w:szCs w:val="28"/>
        </w:rPr>
        <w:t>data</w:t>
      </w:r>
      <w:r w:rsidR="00D24EA4" w:rsidRPr="00314DA7">
        <w:rPr>
          <w:color w:val="000000"/>
          <w:sz w:val="28"/>
          <w:szCs w:val="28"/>
        </w:rPr>
        <w:t xml:space="preserve"> you think is inaccurate. You also have the right to ask us to complete information you think is incomplete.</w:t>
      </w:r>
    </w:p>
    <w:p w14:paraId="71C36979" w14:textId="55F247D9" w:rsidR="00D24EA4" w:rsidRPr="00314DA7" w:rsidRDefault="000F5197" w:rsidP="000F5197">
      <w:pPr>
        <w:spacing w:after="0" w:line="300" w:lineRule="atLeast"/>
        <w:jc w:val="both"/>
        <w:textAlignment w:val="baseline"/>
        <w:rPr>
          <w:rFonts w:ascii="Times New Roman" w:eastAsia="Times New Roman" w:hAnsi="Times New Roman" w:cs="Times New Roman"/>
          <w:kern w:val="0"/>
          <w:sz w:val="28"/>
          <w:szCs w:val="28"/>
          <w:lang w:eastAsia="en-GB"/>
          <w14:ligatures w14:val="none"/>
        </w:rPr>
      </w:pPr>
      <w:r w:rsidRPr="00314DA7">
        <w:rPr>
          <w:rStyle w:val="Strong"/>
          <w:rFonts w:ascii="Times New Roman" w:hAnsi="Times New Roman" w:cs="Times New Roman"/>
          <w:color w:val="000000"/>
          <w:sz w:val="28"/>
          <w:szCs w:val="28"/>
        </w:rPr>
        <w:t>R</w:t>
      </w:r>
      <w:r w:rsidR="00D24EA4" w:rsidRPr="00314DA7">
        <w:rPr>
          <w:rStyle w:val="Strong"/>
          <w:rFonts w:ascii="Times New Roman" w:hAnsi="Times New Roman" w:cs="Times New Roman"/>
          <w:color w:val="000000"/>
          <w:sz w:val="28"/>
          <w:szCs w:val="28"/>
        </w:rPr>
        <w:t xml:space="preserve">ight to </w:t>
      </w:r>
      <w:r w:rsidR="00130F96" w:rsidRPr="00314DA7">
        <w:rPr>
          <w:rStyle w:val="Strong"/>
          <w:rFonts w:ascii="Times New Roman" w:eastAsiaTheme="majorEastAsia" w:hAnsi="Times New Roman" w:cs="Times New Roman"/>
          <w:color w:val="000000"/>
          <w:sz w:val="28"/>
          <w:szCs w:val="28"/>
        </w:rPr>
        <w:t>deletion</w:t>
      </w:r>
      <w:r w:rsidR="00D24EA4" w:rsidRPr="00314DA7">
        <w:rPr>
          <w:rFonts w:ascii="Times New Roman" w:hAnsi="Times New Roman" w:cs="Times New Roman"/>
          <w:color w:val="000000"/>
          <w:sz w:val="28"/>
          <w:szCs w:val="28"/>
        </w:rPr>
        <w:t xml:space="preserve"> - You have the right to ask to </w:t>
      </w:r>
      <w:r w:rsidR="00130F96" w:rsidRPr="008C7BDF">
        <w:rPr>
          <w:rFonts w:ascii="Times New Roman" w:hAnsi="Times New Roman" w:cs="Times New Roman"/>
          <w:color w:val="000000"/>
          <w:sz w:val="28"/>
          <w:szCs w:val="28"/>
        </w:rPr>
        <w:t>delete</w:t>
      </w:r>
      <w:r w:rsidR="00D24EA4" w:rsidRPr="00314DA7">
        <w:rPr>
          <w:rFonts w:ascii="Times New Roman" w:hAnsi="Times New Roman" w:cs="Times New Roman"/>
          <w:color w:val="000000"/>
          <w:sz w:val="28"/>
          <w:szCs w:val="28"/>
        </w:rPr>
        <w:t xml:space="preserve"> your personal </w:t>
      </w:r>
      <w:r w:rsidRPr="00314DA7">
        <w:rPr>
          <w:rFonts w:ascii="Times New Roman" w:hAnsi="Times New Roman" w:cs="Times New Roman"/>
          <w:color w:val="000000"/>
          <w:sz w:val="28"/>
          <w:szCs w:val="28"/>
        </w:rPr>
        <w:t>data</w:t>
      </w:r>
      <w:r w:rsidR="00D24EA4" w:rsidRPr="00314DA7">
        <w:rPr>
          <w:rFonts w:ascii="Times New Roman" w:hAnsi="Times New Roman" w:cs="Times New Roman"/>
          <w:color w:val="000000"/>
          <w:sz w:val="28"/>
          <w:szCs w:val="28"/>
        </w:rPr>
        <w:t xml:space="preserve"> in certain circumstances.</w:t>
      </w:r>
      <w:r w:rsidR="00720294" w:rsidRPr="00314DA7">
        <w:rPr>
          <w:rFonts w:ascii="Montserrat" w:eastAsia="Times New Roman" w:hAnsi="Montserrat" w:cs="Arial"/>
          <w:color w:val="60A43E"/>
          <w:kern w:val="0"/>
          <w:sz w:val="28"/>
          <w:szCs w:val="28"/>
          <w:bdr w:val="none" w:sz="0" w:space="0" w:color="auto" w:frame="1"/>
          <w:lang w:eastAsia="en-GB"/>
          <w14:ligatures w14:val="none"/>
        </w:rPr>
        <w:t xml:space="preserve"> </w:t>
      </w:r>
      <w:r w:rsidR="00720294" w:rsidRPr="00314DA7">
        <w:rPr>
          <w:rFonts w:ascii="Times New Roman" w:eastAsia="Times New Roman" w:hAnsi="Times New Roman" w:cs="Times New Roman"/>
          <w:kern w:val="0"/>
          <w:sz w:val="28"/>
          <w:szCs w:val="28"/>
          <w:bdr w:val="none" w:sz="0" w:space="0" w:color="auto" w:frame="1"/>
          <w:lang w:eastAsia="en-GB"/>
          <w14:ligatures w14:val="none"/>
        </w:rPr>
        <w:t xml:space="preserve">In certain circumstances </w:t>
      </w:r>
      <w:r w:rsidR="008C7BDF">
        <w:rPr>
          <w:rFonts w:ascii="Times New Roman" w:eastAsia="Times New Roman" w:hAnsi="Times New Roman" w:cs="Times New Roman"/>
          <w:kern w:val="0"/>
          <w:sz w:val="28"/>
          <w:szCs w:val="28"/>
          <w:bdr w:val="none" w:sz="0" w:space="0" w:color="auto" w:frame="1"/>
          <w:lang w:eastAsia="en-GB"/>
          <w14:ligatures w14:val="none"/>
        </w:rPr>
        <w:t>the deletion of the information in question can be refused,</w:t>
      </w:r>
      <w:r w:rsidR="00720294" w:rsidRPr="00314DA7">
        <w:rPr>
          <w:rFonts w:ascii="Times New Roman" w:eastAsia="Times New Roman" w:hAnsi="Times New Roman" w:cs="Times New Roman"/>
          <w:kern w:val="0"/>
          <w:sz w:val="28"/>
          <w:szCs w:val="28"/>
          <w:bdr w:val="none" w:sz="0" w:space="0" w:color="auto" w:frame="1"/>
          <w:lang w:eastAsia="en-GB"/>
          <w14:ligatures w14:val="none"/>
        </w:rPr>
        <w:t xml:space="preserve"> for example if involved in a legal claim.</w:t>
      </w:r>
    </w:p>
    <w:p w14:paraId="70B22CC8" w14:textId="0BD66D17" w:rsidR="00D24EA4" w:rsidRPr="00314DA7" w:rsidRDefault="000F5197" w:rsidP="000F5197">
      <w:pPr>
        <w:pStyle w:val="prefade"/>
        <w:shd w:val="clear" w:color="auto" w:fill="FFFFFF"/>
        <w:spacing w:line="459" w:lineRule="atLeast"/>
        <w:jc w:val="both"/>
        <w:rPr>
          <w:color w:val="000000"/>
          <w:sz w:val="28"/>
          <w:szCs w:val="28"/>
        </w:rPr>
      </w:pPr>
      <w:r w:rsidRPr="00314DA7">
        <w:rPr>
          <w:rStyle w:val="Strong"/>
          <w:rFonts w:eastAsiaTheme="majorEastAsia"/>
          <w:color w:val="000000"/>
          <w:sz w:val="28"/>
          <w:szCs w:val="28"/>
        </w:rPr>
        <w:t>R</w:t>
      </w:r>
      <w:r w:rsidR="00D24EA4" w:rsidRPr="00314DA7">
        <w:rPr>
          <w:rStyle w:val="Strong"/>
          <w:rFonts w:eastAsiaTheme="majorEastAsia"/>
          <w:color w:val="000000"/>
          <w:sz w:val="28"/>
          <w:szCs w:val="28"/>
        </w:rPr>
        <w:t>ight to restriction of processing</w:t>
      </w:r>
      <w:r w:rsidR="00D24EA4" w:rsidRPr="00314DA7">
        <w:rPr>
          <w:color w:val="000000"/>
          <w:sz w:val="28"/>
          <w:szCs w:val="28"/>
        </w:rPr>
        <w:t xml:space="preserve"> - You have the right to ask to restrict the processing of your personal </w:t>
      </w:r>
      <w:r w:rsidRPr="00314DA7">
        <w:rPr>
          <w:color w:val="000000"/>
          <w:sz w:val="28"/>
          <w:szCs w:val="28"/>
        </w:rPr>
        <w:t>data</w:t>
      </w:r>
      <w:r w:rsidR="00D24EA4" w:rsidRPr="00314DA7">
        <w:rPr>
          <w:color w:val="000000"/>
          <w:sz w:val="28"/>
          <w:szCs w:val="28"/>
        </w:rPr>
        <w:t xml:space="preserve"> in certain circumstances.</w:t>
      </w:r>
    </w:p>
    <w:p w14:paraId="7E6CEF29" w14:textId="3D60F583" w:rsidR="00D24EA4" w:rsidRPr="00314DA7" w:rsidRDefault="000F5197" w:rsidP="000F5197">
      <w:pPr>
        <w:pStyle w:val="prefade"/>
        <w:shd w:val="clear" w:color="auto" w:fill="FFFFFF"/>
        <w:spacing w:line="459" w:lineRule="atLeast"/>
        <w:jc w:val="both"/>
        <w:rPr>
          <w:color w:val="000000"/>
          <w:sz w:val="28"/>
          <w:szCs w:val="28"/>
        </w:rPr>
      </w:pPr>
      <w:r w:rsidRPr="00314DA7">
        <w:rPr>
          <w:rStyle w:val="Strong"/>
          <w:rFonts w:eastAsiaTheme="majorEastAsia"/>
          <w:color w:val="000000"/>
          <w:sz w:val="28"/>
          <w:szCs w:val="28"/>
        </w:rPr>
        <w:t>R</w:t>
      </w:r>
      <w:r w:rsidR="00D24EA4" w:rsidRPr="00314DA7">
        <w:rPr>
          <w:rStyle w:val="Strong"/>
          <w:rFonts w:eastAsiaTheme="majorEastAsia"/>
          <w:color w:val="000000"/>
          <w:sz w:val="28"/>
          <w:szCs w:val="28"/>
        </w:rPr>
        <w:t>ight to object to processing</w:t>
      </w:r>
      <w:r w:rsidR="00D24EA4" w:rsidRPr="00314DA7">
        <w:rPr>
          <w:color w:val="000000"/>
          <w:sz w:val="28"/>
          <w:szCs w:val="28"/>
        </w:rPr>
        <w:t xml:space="preserve"> - You have the right to object to the processing of your personal</w:t>
      </w:r>
      <w:r w:rsidRPr="00314DA7">
        <w:rPr>
          <w:color w:val="000000"/>
          <w:sz w:val="28"/>
          <w:szCs w:val="28"/>
        </w:rPr>
        <w:t xml:space="preserve"> data</w:t>
      </w:r>
      <w:r w:rsidR="00D24EA4" w:rsidRPr="00314DA7">
        <w:rPr>
          <w:color w:val="000000"/>
          <w:sz w:val="28"/>
          <w:szCs w:val="28"/>
        </w:rPr>
        <w:t xml:space="preserve"> in certain circumstances.</w:t>
      </w:r>
    </w:p>
    <w:p w14:paraId="341FF780" w14:textId="435BCDE5" w:rsidR="00D24EA4" w:rsidRPr="00314DA7" w:rsidRDefault="000F5197" w:rsidP="000F5197">
      <w:pPr>
        <w:pStyle w:val="prefade"/>
        <w:shd w:val="clear" w:color="auto" w:fill="FFFFFF"/>
        <w:spacing w:line="459" w:lineRule="atLeast"/>
        <w:jc w:val="both"/>
        <w:rPr>
          <w:color w:val="000000"/>
          <w:sz w:val="28"/>
          <w:szCs w:val="28"/>
        </w:rPr>
      </w:pPr>
      <w:r w:rsidRPr="00314DA7">
        <w:rPr>
          <w:rStyle w:val="Strong"/>
          <w:rFonts w:eastAsiaTheme="majorEastAsia"/>
          <w:color w:val="000000"/>
          <w:sz w:val="28"/>
          <w:szCs w:val="28"/>
        </w:rPr>
        <w:t>R</w:t>
      </w:r>
      <w:r w:rsidR="00D24EA4" w:rsidRPr="00314DA7">
        <w:rPr>
          <w:rStyle w:val="Strong"/>
          <w:rFonts w:eastAsiaTheme="majorEastAsia"/>
          <w:color w:val="000000"/>
          <w:sz w:val="28"/>
          <w:szCs w:val="28"/>
        </w:rPr>
        <w:t>ight to data portability</w:t>
      </w:r>
      <w:r w:rsidR="00D24EA4" w:rsidRPr="00314DA7">
        <w:rPr>
          <w:color w:val="000000"/>
          <w:sz w:val="28"/>
          <w:szCs w:val="28"/>
        </w:rPr>
        <w:t xml:space="preserve"> - You have the right to ask </w:t>
      </w:r>
      <w:r w:rsidR="008C7BDF">
        <w:rPr>
          <w:color w:val="000000"/>
          <w:sz w:val="28"/>
          <w:szCs w:val="28"/>
        </w:rPr>
        <w:t>for the</w:t>
      </w:r>
      <w:r w:rsidR="00D24EA4" w:rsidRPr="00314DA7">
        <w:rPr>
          <w:color w:val="000000"/>
          <w:sz w:val="28"/>
          <w:szCs w:val="28"/>
        </w:rPr>
        <w:t xml:space="preserve"> transfer </w:t>
      </w:r>
      <w:r w:rsidR="008C7BDF">
        <w:rPr>
          <w:color w:val="000000"/>
          <w:sz w:val="28"/>
          <w:szCs w:val="28"/>
        </w:rPr>
        <w:t>of</w:t>
      </w:r>
      <w:r w:rsidR="00D24EA4" w:rsidRPr="00314DA7">
        <w:rPr>
          <w:color w:val="000000"/>
          <w:sz w:val="28"/>
          <w:szCs w:val="28"/>
        </w:rPr>
        <w:t xml:space="preserve"> personal </w:t>
      </w:r>
      <w:r w:rsidRPr="00314DA7">
        <w:rPr>
          <w:color w:val="000000"/>
          <w:sz w:val="28"/>
          <w:szCs w:val="28"/>
        </w:rPr>
        <w:t>data</w:t>
      </w:r>
      <w:r w:rsidR="00D24EA4" w:rsidRPr="00314DA7">
        <w:rPr>
          <w:color w:val="000000"/>
          <w:sz w:val="28"/>
          <w:szCs w:val="28"/>
        </w:rPr>
        <w:t xml:space="preserve"> to another organisation, or to you, in certain circumstances.</w:t>
      </w:r>
    </w:p>
    <w:p w14:paraId="4966A9DD" w14:textId="5BEB3DD0" w:rsidR="00D24EA4" w:rsidRPr="00314DA7" w:rsidRDefault="00D24EA4" w:rsidP="00D24EA4">
      <w:pPr>
        <w:pStyle w:val="prefade"/>
        <w:shd w:val="clear" w:color="auto" w:fill="FFFFFF"/>
        <w:spacing w:line="459" w:lineRule="atLeast"/>
        <w:rPr>
          <w:color w:val="000000"/>
          <w:sz w:val="28"/>
          <w:szCs w:val="28"/>
        </w:rPr>
      </w:pPr>
      <w:r w:rsidRPr="00314DA7">
        <w:rPr>
          <w:color w:val="000000"/>
          <w:sz w:val="28"/>
          <w:szCs w:val="28"/>
        </w:rPr>
        <w:t xml:space="preserve">You are not required to pay any charge for exercising your rights. If you make a request, </w:t>
      </w:r>
      <w:r w:rsidR="008C7BDF">
        <w:rPr>
          <w:color w:val="000000"/>
          <w:sz w:val="28"/>
          <w:szCs w:val="28"/>
        </w:rPr>
        <w:t>I</w:t>
      </w:r>
      <w:r w:rsidRPr="00314DA7">
        <w:rPr>
          <w:color w:val="000000"/>
          <w:sz w:val="28"/>
          <w:szCs w:val="28"/>
        </w:rPr>
        <w:t xml:space="preserve"> have one month to respond to you.</w:t>
      </w:r>
    </w:p>
    <w:p w14:paraId="028F5E41" w14:textId="006272C1" w:rsidR="00D24EA4" w:rsidRPr="00314DA7" w:rsidRDefault="0078742C" w:rsidP="00D24EA4">
      <w:pPr>
        <w:pStyle w:val="prefade"/>
        <w:shd w:val="clear" w:color="auto" w:fill="FFFFFF"/>
        <w:spacing w:line="459" w:lineRule="atLeast"/>
        <w:rPr>
          <w:color w:val="000000"/>
          <w:sz w:val="28"/>
          <w:szCs w:val="28"/>
        </w:rPr>
      </w:pPr>
      <w:r w:rsidRPr="00314DA7">
        <w:rPr>
          <w:color w:val="000000"/>
          <w:sz w:val="28"/>
          <w:szCs w:val="28"/>
        </w:rPr>
        <w:t xml:space="preserve">Requests may be made </w:t>
      </w:r>
      <w:r w:rsidR="006B50C1" w:rsidRPr="00314DA7">
        <w:rPr>
          <w:color w:val="000000"/>
          <w:sz w:val="28"/>
          <w:szCs w:val="28"/>
        </w:rPr>
        <w:t xml:space="preserve">using </w:t>
      </w:r>
      <w:r w:rsidR="00D24EA4" w:rsidRPr="00314DA7">
        <w:rPr>
          <w:color w:val="000000"/>
          <w:sz w:val="28"/>
          <w:szCs w:val="28"/>
        </w:rPr>
        <w:t>the email address supplied at the top of this document</w:t>
      </w:r>
      <w:r w:rsidR="006B50C1" w:rsidRPr="00314DA7">
        <w:rPr>
          <w:color w:val="000000"/>
          <w:sz w:val="28"/>
          <w:szCs w:val="28"/>
        </w:rPr>
        <w:t>.</w:t>
      </w:r>
    </w:p>
    <w:p w14:paraId="511F845B" w14:textId="4339C6A2" w:rsidR="00D24EA4" w:rsidRPr="00314DA7" w:rsidRDefault="00D24EA4" w:rsidP="00D24EA4">
      <w:pPr>
        <w:pStyle w:val="prefade"/>
        <w:shd w:val="clear" w:color="auto" w:fill="FFFFFF"/>
        <w:spacing w:line="459" w:lineRule="atLeast"/>
        <w:rPr>
          <w:color w:val="000000"/>
          <w:sz w:val="28"/>
          <w:szCs w:val="28"/>
        </w:rPr>
      </w:pPr>
      <w:r w:rsidRPr="00314DA7">
        <w:rPr>
          <w:rStyle w:val="Strong"/>
          <w:rFonts w:eastAsiaTheme="majorEastAsia"/>
          <w:color w:val="000000"/>
          <w:sz w:val="28"/>
          <w:szCs w:val="28"/>
        </w:rPr>
        <w:t>How to complain</w:t>
      </w:r>
      <w:r w:rsidR="00314DA7">
        <w:rPr>
          <w:rStyle w:val="Strong"/>
          <w:rFonts w:eastAsiaTheme="majorEastAsia"/>
          <w:color w:val="000000"/>
          <w:sz w:val="28"/>
          <w:szCs w:val="28"/>
        </w:rPr>
        <w:t>:</w:t>
      </w:r>
    </w:p>
    <w:p w14:paraId="41257F5D" w14:textId="687C81C3" w:rsidR="00D24EA4" w:rsidRPr="00314DA7" w:rsidRDefault="00D24EA4" w:rsidP="00D24EA4">
      <w:pPr>
        <w:pStyle w:val="prefade"/>
        <w:shd w:val="clear" w:color="auto" w:fill="FFFFFF"/>
        <w:spacing w:line="459" w:lineRule="atLeast"/>
        <w:rPr>
          <w:color w:val="000000"/>
          <w:sz w:val="28"/>
          <w:szCs w:val="28"/>
        </w:rPr>
      </w:pPr>
      <w:r w:rsidRPr="00314DA7">
        <w:rPr>
          <w:color w:val="000000"/>
          <w:sz w:val="28"/>
          <w:szCs w:val="28"/>
        </w:rPr>
        <w:t xml:space="preserve">If you have any concerns about our use of your personal </w:t>
      </w:r>
      <w:r w:rsidR="0052125C">
        <w:rPr>
          <w:color w:val="000000"/>
          <w:sz w:val="28"/>
          <w:szCs w:val="28"/>
        </w:rPr>
        <w:t>data</w:t>
      </w:r>
      <w:r w:rsidRPr="00314DA7">
        <w:rPr>
          <w:color w:val="000000"/>
          <w:sz w:val="28"/>
          <w:szCs w:val="28"/>
        </w:rPr>
        <w:t xml:space="preserve">, you can make a complaint </w:t>
      </w:r>
      <w:r w:rsidR="0052125C">
        <w:rPr>
          <w:color w:val="000000"/>
          <w:sz w:val="28"/>
          <w:szCs w:val="28"/>
        </w:rPr>
        <w:t>using</w:t>
      </w:r>
      <w:r w:rsidRPr="00314DA7">
        <w:rPr>
          <w:color w:val="000000"/>
          <w:sz w:val="28"/>
          <w:szCs w:val="28"/>
        </w:rPr>
        <w:t xml:space="preserve"> the email address at the top of this document.</w:t>
      </w:r>
    </w:p>
    <w:p w14:paraId="5693D745" w14:textId="58367832" w:rsidR="00D24EA4" w:rsidRPr="00314DA7" w:rsidRDefault="00D24EA4" w:rsidP="00D24EA4">
      <w:pPr>
        <w:pStyle w:val="prefade"/>
        <w:shd w:val="clear" w:color="auto" w:fill="FFFFFF"/>
        <w:spacing w:line="459" w:lineRule="atLeast"/>
        <w:rPr>
          <w:color w:val="000000"/>
          <w:sz w:val="28"/>
          <w:szCs w:val="28"/>
        </w:rPr>
      </w:pPr>
      <w:r w:rsidRPr="00314DA7">
        <w:rPr>
          <w:color w:val="000000"/>
          <w:sz w:val="28"/>
          <w:szCs w:val="28"/>
        </w:rPr>
        <w:lastRenderedPageBreak/>
        <w:t xml:space="preserve">You can also complain to the ICO if you are unhappy with how </w:t>
      </w:r>
      <w:r w:rsidR="0052125C">
        <w:rPr>
          <w:color w:val="000000"/>
          <w:sz w:val="28"/>
          <w:szCs w:val="28"/>
        </w:rPr>
        <w:t>I</w:t>
      </w:r>
      <w:r w:rsidRPr="00314DA7">
        <w:rPr>
          <w:color w:val="000000"/>
          <w:sz w:val="28"/>
          <w:szCs w:val="28"/>
        </w:rPr>
        <w:t xml:space="preserve"> have used your data.</w:t>
      </w:r>
    </w:p>
    <w:p w14:paraId="00B64CA9" w14:textId="314A43F2" w:rsidR="00D24EA4" w:rsidRPr="00314DA7" w:rsidRDefault="00D24EA4" w:rsidP="00D24EA4">
      <w:pPr>
        <w:pStyle w:val="prefade"/>
        <w:shd w:val="clear" w:color="auto" w:fill="FFFFFF"/>
        <w:spacing w:line="459" w:lineRule="atLeast"/>
        <w:rPr>
          <w:color w:val="000000"/>
          <w:sz w:val="28"/>
          <w:szCs w:val="28"/>
        </w:rPr>
      </w:pPr>
      <w:r w:rsidRPr="00314DA7">
        <w:rPr>
          <w:color w:val="000000"/>
          <w:sz w:val="28"/>
          <w:szCs w:val="28"/>
        </w:rPr>
        <w:t>The ICO’s address</w:t>
      </w:r>
      <w:r w:rsidR="0052125C">
        <w:rPr>
          <w:color w:val="000000"/>
          <w:sz w:val="28"/>
          <w:szCs w:val="28"/>
        </w:rPr>
        <w:t xml:space="preserve"> is</w:t>
      </w:r>
      <w:r w:rsidRPr="00314DA7">
        <w:rPr>
          <w:color w:val="000000"/>
          <w:sz w:val="28"/>
          <w:szCs w:val="28"/>
        </w:rPr>
        <w:t>:           </w:t>
      </w:r>
    </w:p>
    <w:p w14:paraId="20FD8880" w14:textId="77777777" w:rsidR="0017220A" w:rsidRPr="00314DA7" w:rsidRDefault="00D24EA4" w:rsidP="00362D13">
      <w:pPr>
        <w:pStyle w:val="prefade"/>
        <w:shd w:val="clear" w:color="auto" w:fill="FFFFFF"/>
        <w:rPr>
          <w:color w:val="000000"/>
          <w:sz w:val="28"/>
          <w:szCs w:val="28"/>
        </w:rPr>
      </w:pPr>
      <w:r w:rsidRPr="00314DA7">
        <w:rPr>
          <w:color w:val="000000"/>
          <w:sz w:val="28"/>
          <w:szCs w:val="28"/>
        </w:rPr>
        <w:t>Information Commissioner’s Office</w:t>
      </w:r>
    </w:p>
    <w:p w14:paraId="73D890EF" w14:textId="727C2DFF" w:rsidR="00D24EA4" w:rsidRPr="00314DA7" w:rsidRDefault="00D24EA4" w:rsidP="00362D13">
      <w:pPr>
        <w:pStyle w:val="prefade"/>
        <w:shd w:val="clear" w:color="auto" w:fill="FFFFFF"/>
        <w:rPr>
          <w:color w:val="000000"/>
          <w:sz w:val="28"/>
          <w:szCs w:val="28"/>
        </w:rPr>
      </w:pPr>
      <w:r w:rsidRPr="00314DA7">
        <w:rPr>
          <w:color w:val="000000"/>
          <w:sz w:val="28"/>
          <w:szCs w:val="28"/>
        </w:rPr>
        <w:t>Wycliffe House</w:t>
      </w:r>
    </w:p>
    <w:p w14:paraId="563D24C6" w14:textId="77777777" w:rsidR="00D24EA4" w:rsidRPr="00314DA7" w:rsidRDefault="00D24EA4" w:rsidP="00362D13">
      <w:pPr>
        <w:pStyle w:val="prefade"/>
        <w:shd w:val="clear" w:color="auto" w:fill="FFFFFF"/>
        <w:rPr>
          <w:color w:val="000000"/>
          <w:sz w:val="28"/>
          <w:szCs w:val="28"/>
        </w:rPr>
      </w:pPr>
      <w:r w:rsidRPr="00314DA7">
        <w:rPr>
          <w:color w:val="000000"/>
          <w:sz w:val="28"/>
          <w:szCs w:val="28"/>
        </w:rPr>
        <w:t>Water Lane</w:t>
      </w:r>
    </w:p>
    <w:p w14:paraId="02B894D4" w14:textId="77777777" w:rsidR="00D24EA4" w:rsidRPr="00314DA7" w:rsidRDefault="00D24EA4" w:rsidP="00362D13">
      <w:pPr>
        <w:pStyle w:val="prefade"/>
        <w:shd w:val="clear" w:color="auto" w:fill="FFFFFF"/>
        <w:rPr>
          <w:color w:val="000000"/>
          <w:sz w:val="28"/>
          <w:szCs w:val="28"/>
        </w:rPr>
      </w:pPr>
      <w:r w:rsidRPr="00314DA7">
        <w:rPr>
          <w:color w:val="000000"/>
          <w:sz w:val="28"/>
          <w:szCs w:val="28"/>
        </w:rPr>
        <w:t>Wilmslow</w:t>
      </w:r>
    </w:p>
    <w:p w14:paraId="7E3234C5" w14:textId="77777777" w:rsidR="00D24EA4" w:rsidRPr="00314DA7" w:rsidRDefault="00D24EA4" w:rsidP="00362D13">
      <w:pPr>
        <w:pStyle w:val="prefade"/>
        <w:shd w:val="clear" w:color="auto" w:fill="FFFFFF"/>
        <w:rPr>
          <w:color w:val="000000"/>
          <w:sz w:val="28"/>
          <w:szCs w:val="28"/>
        </w:rPr>
      </w:pPr>
      <w:r w:rsidRPr="00314DA7">
        <w:rPr>
          <w:color w:val="000000"/>
          <w:sz w:val="28"/>
          <w:szCs w:val="28"/>
        </w:rPr>
        <w:t>Cheshire</w:t>
      </w:r>
    </w:p>
    <w:p w14:paraId="3B9C8E12" w14:textId="3CD8E2EF" w:rsidR="00D24EA4" w:rsidRPr="00314DA7" w:rsidRDefault="00D24EA4" w:rsidP="00362D13">
      <w:pPr>
        <w:pStyle w:val="prefade"/>
        <w:shd w:val="clear" w:color="auto" w:fill="FFFFFF"/>
        <w:rPr>
          <w:color w:val="000000"/>
          <w:sz w:val="28"/>
          <w:szCs w:val="28"/>
        </w:rPr>
      </w:pPr>
      <w:r w:rsidRPr="00314DA7">
        <w:rPr>
          <w:color w:val="000000"/>
          <w:sz w:val="28"/>
          <w:szCs w:val="28"/>
        </w:rPr>
        <w:t>SK9 5AF</w:t>
      </w:r>
    </w:p>
    <w:p w14:paraId="00030D7A" w14:textId="77777777" w:rsidR="00D24EA4" w:rsidRPr="00314DA7" w:rsidRDefault="00D24EA4" w:rsidP="00D24EA4">
      <w:pPr>
        <w:pStyle w:val="prefade"/>
        <w:shd w:val="clear" w:color="auto" w:fill="FFFFFF"/>
        <w:spacing w:line="459" w:lineRule="atLeast"/>
        <w:rPr>
          <w:color w:val="000000"/>
          <w:sz w:val="28"/>
          <w:szCs w:val="28"/>
        </w:rPr>
      </w:pPr>
      <w:r w:rsidRPr="00314DA7">
        <w:rPr>
          <w:color w:val="000000"/>
          <w:sz w:val="28"/>
          <w:szCs w:val="28"/>
        </w:rPr>
        <w:t>Helpline number: 0303 123 1113</w:t>
      </w:r>
    </w:p>
    <w:p w14:paraId="1028B8FF" w14:textId="77777777" w:rsidR="00D24EA4" w:rsidRPr="00314DA7" w:rsidRDefault="00D24EA4" w:rsidP="00D24EA4">
      <w:pPr>
        <w:pStyle w:val="prefade"/>
        <w:shd w:val="clear" w:color="auto" w:fill="FFFFFF"/>
        <w:spacing w:line="459" w:lineRule="atLeast"/>
        <w:rPr>
          <w:color w:val="000000"/>
          <w:sz w:val="28"/>
          <w:szCs w:val="28"/>
        </w:rPr>
      </w:pPr>
      <w:r w:rsidRPr="00314DA7">
        <w:rPr>
          <w:color w:val="000000"/>
          <w:sz w:val="28"/>
          <w:szCs w:val="28"/>
        </w:rPr>
        <w:t>ICO website:</w:t>
      </w:r>
      <w:hyperlink r:id="rId8" w:history="1">
        <w:r w:rsidRPr="00314DA7">
          <w:rPr>
            <w:rStyle w:val="Hyperlink"/>
            <w:rFonts w:eastAsiaTheme="majorEastAsia"/>
            <w:color w:val="000000"/>
            <w:sz w:val="28"/>
            <w:szCs w:val="28"/>
          </w:rPr>
          <w:t> https://www.ico.org.uk</w:t>
        </w:r>
      </w:hyperlink>
    </w:p>
    <w:p w14:paraId="79C1BB7D" w14:textId="18A071DC" w:rsidR="00B0698D" w:rsidRPr="00B0698D" w:rsidRDefault="00B0698D" w:rsidP="00B0698D">
      <w:pPr>
        <w:spacing w:after="0" w:line="300" w:lineRule="atLeast"/>
        <w:textAlignment w:val="baseline"/>
        <w:rPr>
          <w:rFonts w:ascii="Montserrat" w:eastAsia="Times New Roman" w:hAnsi="Montserrat" w:cs="Arial"/>
          <w:color w:val="FFFFFF"/>
          <w:kern w:val="0"/>
          <w:sz w:val="30"/>
          <w:szCs w:val="30"/>
          <w:lang w:eastAsia="en-GB"/>
          <w14:ligatures w14:val="none"/>
        </w:rPr>
      </w:pPr>
    </w:p>
    <w:sectPr w:rsidR="00B0698D" w:rsidRPr="00B069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3ACF" w14:textId="77777777" w:rsidR="00633B4D" w:rsidRDefault="00633B4D" w:rsidP="00234A7E">
      <w:pPr>
        <w:spacing w:after="0" w:line="240" w:lineRule="auto"/>
      </w:pPr>
      <w:r>
        <w:separator/>
      </w:r>
    </w:p>
  </w:endnote>
  <w:endnote w:type="continuationSeparator" w:id="0">
    <w:p w14:paraId="1DFECA89" w14:textId="77777777" w:rsidR="00633B4D" w:rsidRDefault="00633B4D" w:rsidP="0023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2E5E" w14:textId="3849EDB2" w:rsidR="00234A7E" w:rsidRDefault="00234A7E">
    <w:pPr>
      <w:pStyle w:val="Footer"/>
    </w:pPr>
    <w:r>
      <w:t>Jean Sullivan</w:t>
    </w:r>
    <w:r>
      <w:tab/>
    </w:r>
    <w:r>
      <w:tab/>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88F6" w14:textId="77777777" w:rsidR="00633B4D" w:rsidRDefault="00633B4D" w:rsidP="00234A7E">
      <w:pPr>
        <w:spacing w:after="0" w:line="240" w:lineRule="auto"/>
      </w:pPr>
      <w:r>
        <w:separator/>
      </w:r>
    </w:p>
  </w:footnote>
  <w:footnote w:type="continuationSeparator" w:id="0">
    <w:p w14:paraId="5AE93498" w14:textId="77777777" w:rsidR="00633B4D" w:rsidRDefault="00633B4D" w:rsidP="00234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3BE"/>
    <w:multiLevelType w:val="multilevel"/>
    <w:tmpl w:val="DF6A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30A8B"/>
    <w:multiLevelType w:val="multilevel"/>
    <w:tmpl w:val="6C58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86FAF"/>
    <w:multiLevelType w:val="hybridMultilevel"/>
    <w:tmpl w:val="6562BCF6"/>
    <w:lvl w:ilvl="0" w:tplc="74B4C184">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A02A0"/>
    <w:multiLevelType w:val="multilevel"/>
    <w:tmpl w:val="E464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34E24"/>
    <w:multiLevelType w:val="hybridMultilevel"/>
    <w:tmpl w:val="F6EC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A5F51"/>
    <w:multiLevelType w:val="multilevel"/>
    <w:tmpl w:val="DF26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887515"/>
    <w:multiLevelType w:val="multilevel"/>
    <w:tmpl w:val="F29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309FE"/>
    <w:multiLevelType w:val="hybridMultilevel"/>
    <w:tmpl w:val="8C2AC0A0"/>
    <w:lvl w:ilvl="0" w:tplc="F288DA76">
      <w:start w:val="1"/>
      <w:numFmt w:val="lowerLetter"/>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45740C"/>
    <w:multiLevelType w:val="multilevel"/>
    <w:tmpl w:val="9072D1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C43CD5"/>
    <w:multiLevelType w:val="multilevel"/>
    <w:tmpl w:val="F068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602DF6"/>
    <w:multiLevelType w:val="multilevel"/>
    <w:tmpl w:val="C30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FC669B"/>
    <w:multiLevelType w:val="multilevel"/>
    <w:tmpl w:val="26A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589596">
    <w:abstractNumId w:val="6"/>
  </w:num>
  <w:num w:numId="2" w16cid:durableId="1209680078">
    <w:abstractNumId w:val="0"/>
  </w:num>
  <w:num w:numId="3" w16cid:durableId="1097215868">
    <w:abstractNumId w:val="9"/>
  </w:num>
  <w:num w:numId="4" w16cid:durableId="1760056450">
    <w:abstractNumId w:val="10"/>
  </w:num>
  <w:num w:numId="5" w16cid:durableId="1249120556">
    <w:abstractNumId w:val="5"/>
  </w:num>
  <w:num w:numId="6" w16cid:durableId="764033664">
    <w:abstractNumId w:val="11"/>
  </w:num>
  <w:num w:numId="7" w16cid:durableId="253517778">
    <w:abstractNumId w:val="3"/>
  </w:num>
  <w:num w:numId="8" w16cid:durableId="1253466939">
    <w:abstractNumId w:val="8"/>
  </w:num>
  <w:num w:numId="9" w16cid:durableId="301690750">
    <w:abstractNumId w:val="7"/>
  </w:num>
  <w:num w:numId="10" w16cid:durableId="1169254816">
    <w:abstractNumId w:val="1"/>
  </w:num>
  <w:num w:numId="11" w16cid:durableId="1220825885">
    <w:abstractNumId w:val="2"/>
  </w:num>
  <w:num w:numId="12" w16cid:durableId="1499464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A4"/>
    <w:rsid w:val="000F5197"/>
    <w:rsid w:val="00115179"/>
    <w:rsid w:val="00130F96"/>
    <w:rsid w:val="0017220A"/>
    <w:rsid w:val="00225764"/>
    <w:rsid w:val="00234A7E"/>
    <w:rsid w:val="00314DA7"/>
    <w:rsid w:val="00362D13"/>
    <w:rsid w:val="003B45D1"/>
    <w:rsid w:val="00481E2C"/>
    <w:rsid w:val="0052125C"/>
    <w:rsid w:val="00575820"/>
    <w:rsid w:val="005876B1"/>
    <w:rsid w:val="005D4332"/>
    <w:rsid w:val="00600CA2"/>
    <w:rsid w:val="00633B4D"/>
    <w:rsid w:val="006B50C1"/>
    <w:rsid w:val="00720294"/>
    <w:rsid w:val="007428FB"/>
    <w:rsid w:val="007433B3"/>
    <w:rsid w:val="0078742C"/>
    <w:rsid w:val="00886E3B"/>
    <w:rsid w:val="008C7BDF"/>
    <w:rsid w:val="008D4263"/>
    <w:rsid w:val="008E5993"/>
    <w:rsid w:val="00922F3A"/>
    <w:rsid w:val="009A3DBC"/>
    <w:rsid w:val="00A407DA"/>
    <w:rsid w:val="00A5400C"/>
    <w:rsid w:val="00B0698D"/>
    <w:rsid w:val="00B91060"/>
    <w:rsid w:val="00C0394C"/>
    <w:rsid w:val="00C366F4"/>
    <w:rsid w:val="00D24EA4"/>
    <w:rsid w:val="00D6435A"/>
    <w:rsid w:val="00DC4C25"/>
    <w:rsid w:val="00DD0179"/>
    <w:rsid w:val="00DF2F79"/>
    <w:rsid w:val="00E2075E"/>
    <w:rsid w:val="00E44FC0"/>
    <w:rsid w:val="00E85D97"/>
    <w:rsid w:val="00EA250B"/>
    <w:rsid w:val="00EC50FA"/>
    <w:rsid w:val="00FD0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40CE"/>
  <w15:chartTrackingRefBased/>
  <w15:docId w15:val="{A143B240-074D-40B9-9F95-F99857FE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E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E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E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E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E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E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E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E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EA4"/>
    <w:rPr>
      <w:rFonts w:eastAsiaTheme="majorEastAsia" w:cstheme="majorBidi"/>
      <w:color w:val="272727" w:themeColor="text1" w:themeTint="D8"/>
    </w:rPr>
  </w:style>
  <w:style w:type="paragraph" w:styleId="Title">
    <w:name w:val="Title"/>
    <w:basedOn w:val="Normal"/>
    <w:next w:val="Normal"/>
    <w:link w:val="TitleChar"/>
    <w:uiPriority w:val="10"/>
    <w:qFormat/>
    <w:rsid w:val="00D24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EA4"/>
    <w:pPr>
      <w:spacing w:before="160"/>
      <w:jc w:val="center"/>
    </w:pPr>
    <w:rPr>
      <w:i/>
      <w:iCs/>
      <w:color w:val="404040" w:themeColor="text1" w:themeTint="BF"/>
    </w:rPr>
  </w:style>
  <w:style w:type="character" w:customStyle="1" w:styleId="QuoteChar">
    <w:name w:val="Quote Char"/>
    <w:basedOn w:val="DefaultParagraphFont"/>
    <w:link w:val="Quote"/>
    <w:uiPriority w:val="29"/>
    <w:rsid w:val="00D24EA4"/>
    <w:rPr>
      <w:i/>
      <w:iCs/>
      <w:color w:val="404040" w:themeColor="text1" w:themeTint="BF"/>
    </w:rPr>
  </w:style>
  <w:style w:type="paragraph" w:styleId="ListParagraph">
    <w:name w:val="List Paragraph"/>
    <w:basedOn w:val="Normal"/>
    <w:uiPriority w:val="34"/>
    <w:qFormat/>
    <w:rsid w:val="00D24EA4"/>
    <w:pPr>
      <w:ind w:left="720"/>
      <w:contextualSpacing/>
    </w:pPr>
  </w:style>
  <w:style w:type="character" w:styleId="IntenseEmphasis">
    <w:name w:val="Intense Emphasis"/>
    <w:basedOn w:val="DefaultParagraphFont"/>
    <w:uiPriority w:val="21"/>
    <w:qFormat/>
    <w:rsid w:val="00D24EA4"/>
    <w:rPr>
      <w:i/>
      <w:iCs/>
      <w:color w:val="2F5496" w:themeColor="accent1" w:themeShade="BF"/>
    </w:rPr>
  </w:style>
  <w:style w:type="paragraph" w:styleId="IntenseQuote">
    <w:name w:val="Intense Quote"/>
    <w:basedOn w:val="Normal"/>
    <w:next w:val="Normal"/>
    <w:link w:val="IntenseQuoteChar"/>
    <w:uiPriority w:val="30"/>
    <w:qFormat/>
    <w:rsid w:val="00D24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EA4"/>
    <w:rPr>
      <w:i/>
      <w:iCs/>
      <w:color w:val="2F5496" w:themeColor="accent1" w:themeShade="BF"/>
    </w:rPr>
  </w:style>
  <w:style w:type="character" w:styleId="IntenseReference">
    <w:name w:val="Intense Reference"/>
    <w:basedOn w:val="DefaultParagraphFont"/>
    <w:uiPriority w:val="32"/>
    <w:qFormat/>
    <w:rsid w:val="00D24EA4"/>
    <w:rPr>
      <w:b/>
      <w:bCs/>
      <w:smallCaps/>
      <w:color w:val="2F5496" w:themeColor="accent1" w:themeShade="BF"/>
      <w:spacing w:val="5"/>
    </w:rPr>
  </w:style>
  <w:style w:type="paragraph" w:customStyle="1" w:styleId="prefade">
    <w:name w:val="prefade"/>
    <w:basedOn w:val="Normal"/>
    <w:rsid w:val="00D24EA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24EA4"/>
    <w:rPr>
      <w:b/>
      <w:bCs/>
    </w:rPr>
  </w:style>
  <w:style w:type="character" w:styleId="Hyperlink">
    <w:name w:val="Hyperlink"/>
    <w:basedOn w:val="DefaultParagraphFont"/>
    <w:uiPriority w:val="99"/>
    <w:unhideWhenUsed/>
    <w:rsid w:val="00D24EA4"/>
    <w:rPr>
      <w:color w:val="0000FF"/>
      <w:u w:val="single"/>
    </w:rPr>
  </w:style>
  <w:style w:type="character" w:styleId="UnresolvedMention">
    <w:name w:val="Unresolved Mention"/>
    <w:basedOn w:val="DefaultParagraphFont"/>
    <w:uiPriority w:val="99"/>
    <w:semiHidden/>
    <w:unhideWhenUsed/>
    <w:rsid w:val="00362D13"/>
    <w:rPr>
      <w:color w:val="605E5C"/>
      <w:shd w:val="clear" w:color="auto" w:fill="E1DFDD"/>
    </w:rPr>
  </w:style>
  <w:style w:type="paragraph" w:styleId="NormalWeb">
    <w:name w:val="Normal (Web)"/>
    <w:basedOn w:val="Normal"/>
    <w:uiPriority w:val="99"/>
    <w:unhideWhenUsed/>
    <w:rsid w:val="00362D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34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A7E"/>
  </w:style>
  <w:style w:type="paragraph" w:styleId="Footer">
    <w:name w:val="footer"/>
    <w:basedOn w:val="Normal"/>
    <w:link w:val="FooterChar"/>
    <w:uiPriority w:val="99"/>
    <w:unhideWhenUsed/>
    <w:rsid w:val="00234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o.org.uk/" TargetMode="External"/><Relationship Id="rId3" Type="http://schemas.openxmlformats.org/officeDocument/2006/relationships/settings" Target="settings.xml"/><Relationship Id="rId7" Type="http://schemas.openxmlformats.org/officeDocument/2006/relationships/hyperlink" Target="mailto:jean@jeansullivan-dietitia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1</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Joel</dc:creator>
  <cp:keywords/>
  <dc:description/>
  <cp:lastModifiedBy>Richard Joel</cp:lastModifiedBy>
  <cp:revision>10</cp:revision>
  <dcterms:created xsi:type="dcterms:W3CDTF">2026-01-08T10:21:00Z</dcterms:created>
  <dcterms:modified xsi:type="dcterms:W3CDTF">2026-01-08T21:50:00Z</dcterms:modified>
</cp:coreProperties>
</file>